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Правительства Оренбургской области от 28.06.2019 N 439-пп</w:t>
              <w:br/>
              <w:t xml:space="preserve">(ред. от 24.12.2025)</w:t>
              <w:br/>
              <w:t xml:space="preserve">"Об утверждении порядка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бесплатно"</w:t>
              <w:br/>
              <w:t xml:space="preserve">(вместе с "Порядком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бесплатно")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ОРЕНБУРГСКОЙ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июня 2019 г. N 439-пп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предоставления гражданам, имеющим</w:t>
      </w:r>
    </w:p>
    <w:p>
      <w:pPr>
        <w:pStyle w:val="2"/>
        <w:jc w:val="center"/>
      </w:pPr>
      <w:r>
        <w:rPr>
          <w:sz w:val="20"/>
        </w:rPr>
        <w:t xml:space="preserve">трех и более детей, единовременной денежной выплаты в целях</w:t>
      </w:r>
    </w:p>
    <w:p>
      <w:pPr>
        <w:pStyle w:val="2"/>
        <w:jc w:val="center"/>
      </w:pPr>
      <w:r>
        <w:rPr>
          <w:sz w:val="20"/>
        </w:rPr>
        <w:t xml:space="preserve">улучшения жилищных условий взамен предоставления земельного</w:t>
      </w:r>
    </w:p>
    <w:p>
      <w:pPr>
        <w:pStyle w:val="2"/>
        <w:jc w:val="center"/>
      </w:pPr>
      <w:r>
        <w:rPr>
          <w:sz w:val="20"/>
        </w:rPr>
        <w:t xml:space="preserve">участка в собственность бесплатно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Оренбургской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23.01.2020 </w:t>
            </w:r>
            <w:hyperlink w:history="0" r:id="rId8" w:tooltip="Постановление Правительства Оренбургской области от 23.01.2020 N 15-пп &quot;О внесении изменений в постановление Правительства Оренбургской области от 28 июня 2019 года N 439-пп&quot; (вместе с &quot;Заявлением о перечислении средств единовременной денежной выплаты в целях улучшения жилищных условий взамен предоставления земельного участка в собственность бесплатно&quot;) {КонсультантПлюс}">
              <w:r>
                <w:rPr>
                  <w:sz w:val="20"/>
                  <w:color w:val="0000ff"/>
                </w:rPr>
                <w:t xml:space="preserve">N 15-пп</w:t>
              </w:r>
            </w:hyperlink>
            <w:r>
              <w:rPr>
                <w:sz w:val="20"/>
                <w:color w:val="392c69"/>
              </w:rPr>
              <w:t xml:space="preserve">, от 29.12.2020 </w:t>
            </w:r>
            <w:hyperlink w:history="0" r:id="rId9" w:tooltip="Постановление Правительства Оренбургской области от 29.12.2020 N 1294-пп (ред. от 01.07.2025) &quot;О внесении изменений в некоторые постановления Правительства Оренбургской области&quot; {КонсультантПлюс}">
              <w:r>
                <w:rPr>
                  <w:sz w:val="20"/>
                  <w:color w:val="0000ff"/>
                </w:rPr>
                <w:t xml:space="preserve">N 1294-пп</w:t>
              </w:r>
            </w:hyperlink>
            <w:r>
              <w:rPr>
                <w:sz w:val="20"/>
                <w:color w:val="392c69"/>
              </w:rPr>
              <w:t xml:space="preserve">, от 07.09.2021 </w:t>
            </w:r>
            <w:hyperlink w:history="0" r:id="rId10" w:tooltip="Постановление Правительства Оренбургской области от 07.09.2021 N 790-пп &quot;О внесении изменений в некоторые постановления Правительства Оренбургской области&quot; {КонсультантПлюс}">
              <w:r>
                <w:rPr>
                  <w:sz w:val="20"/>
                  <w:color w:val="0000ff"/>
                </w:rPr>
                <w:t xml:space="preserve">N 790-пп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14.12.2021 </w:t>
            </w:r>
            <w:hyperlink w:history="0" r:id="rId11" w:tooltip="Постановление Правительства Оренбургской области от 14.12.2021 N 1194-пп &quot;О внесении изменений в постановление Правительства Оренбургской области от 28 июня 2019 года N 439-пп&quot; (вместе с &quot;Порядком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о&quot;) {КонсультантПлюс}">
              <w:r>
                <w:rPr>
                  <w:sz w:val="20"/>
                  <w:color w:val="0000ff"/>
                </w:rPr>
                <w:t xml:space="preserve">N 1194-пп</w:t>
              </w:r>
            </w:hyperlink>
            <w:r>
              <w:rPr>
                <w:sz w:val="20"/>
                <w:color w:val="392c69"/>
              </w:rPr>
              <w:t xml:space="preserve">, от 02.08.2022 </w:t>
            </w:r>
            <w:hyperlink w:history="0" r:id="rId12" w:tooltip="Постановление Правительства Оренбургской области от 02.08.2022 N 845-п (ред. от 01.07.2025) &quot;О внесении изменений в некоторые постановления Правительства Оренбургской области&quot; {КонсультантПлюс}">
              <w:r>
                <w:rPr>
                  <w:sz w:val="20"/>
                  <w:color w:val="0000ff"/>
                </w:rPr>
                <w:t xml:space="preserve">N 845-п</w:t>
              </w:r>
            </w:hyperlink>
            <w:r>
              <w:rPr>
                <w:sz w:val="20"/>
                <w:color w:val="392c69"/>
              </w:rPr>
              <w:t xml:space="preserve">, от 28.03.2024 </w:t>
            </w:r>
            <w:hyperlink w:history="0" r:id="rId13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      <w:r>
                <w:rPr>
                  <w:sz w:val="20"/>
                  <w:color w:val="0000ff"/>
                </w:rPr>
                <w:t xml:space="preserve">N 276-пп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13.10.2025 </w:t>
            </w:r>
            <w:hyperlink w:history="0" r:id="rId14" w:tooltip="Постановление Правительства Оренбургской области от 13.10.2025 N 1082-пп &quot;О внесении изменений в некоторые постановления Правительства Оренбургской области&quot; {КонсультантПлюс}">
              <w:r>
                <w:rPr>
                  <w:sz w:val="20"/>
                  <w:color w:val="0000ff"/>
                </w:rPr>
                <w:t xml:space="preserve">N 1082-пп</w:t>
              </w:r>
            </w:hyperlink>
            <w:r>
              <w:rPr>
                <w:sz w:val="20"/>
                <w:color w:val="392c69"/>
              </w:rPr>
              <w:t xml:space="preserve">, от 24.12.2025 </w:t>
            </w:r>
            <w:hyperlink w:history="0" r:id="rId15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      <w:r>
                <w:rPr>
                  <w:sz w:val="20"/>
                  <w:color w:val="0000ff"/>
                </w:rPr>
                <w:t xml:space="preserve">N 1565-пп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6" w:tooltip="Закон Оренбургской области от 22.09.2011 N 413/90-V-ОЗ (ред. от 29.09.2025) &quot;О бесплатном предоставлении на территории Оренбургской области земельных участков гражданам, имеющим трех и более детей&quot; (принят постановлением Законодательного Собрания Оренбургской области от 14.09.2011 N 4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Оренбургской области от 22 сентября 2011 года N 413/90-V-ОЗ "О бесплатном предоставлении на территории Оренбургской области земельных участков гражданам, имеющим трех и более детей", в целях предоставления гражданам меры социальной поддержки по обеспечению жилыми помещениями в виде единовременной денежной выплаты в целях улучшения жилищных условий взамен предоставления им земельных участков в собственность бесплатно Правительство Оренбургской области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46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бесплатно согласно приложению.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1-1. Установить, что гражданам, имеющим трех и более детей (далее - многодетная семья), которым свидетельство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(далее - свидетельство) выдано до 1 января 2022 года, предоставление единовременной денежной выплаты осуществляется на основании свидетельства на условиях, действовавших до 1 января 2022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Многодетная семья, не реализовавшая право на получение единовременной денежной выплаты на основании выданного свидетельства, вправе обратиться за ней в году, следующем за годом, в котором истек срок действия свидетельства, при условии наличия права у многодетной семьи на ее предоставление.</w:t>
      </w:r>
    </w:p>
    <w:p>
      <w:pPr>
        <w:pStyle w:val="0"/>
        <w:jc w:val="both"/>
      </w:pPr>
      <w:r>
        <w:rPr>
          <w:sz w:val="20"/>
        </w:rPr>
        <w:t xml:space="preserve">(п. 1.1 введен </w:t>
      </w:r>
      <w:hyperlink w:history="0" r:id="rId17" w:tooltip="Постановление Правительства Оренбургской области от 14.12.2021 N 1194-пп &quot;О внесении изменений в постановление Правительства Оренбургской области от 28 июня 2019 года N 439-пп&quot; (вместе с &quot;Порядком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о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Оренбургской области от 14.12.2021 N 1194-пп)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Контроль за исполнением настоящего постановления возложить на вице-губернатора - заместителя председателя Правительства Оренбургской области по социальной политике.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8" w:tooltip="Постановление Правительства Оренбургской области от 13.10.2025 N 1082-пп &quot;О внесении изменений в некоторые постановления Правительства Оренбург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13.10.2025 N 1082-пп)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Постановление вступает в силу после его официального опубликования, но не ранее 1 июля 2019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</w:t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</w:t>
      </w:r>
    </w:p>
    <w:p>
      <w:pPr>
        <w:pStyle w:val="0"/>
        <w:jc w:val="right"/>
      </w:pPr>
      <w:r>
        <w:rPr>
          <w:sz w:val="20"/>
        </w:rPr>
        <w:t xml:space="preserve">Оренбургской области</w:t>
      </w:r>
    </w:p>
    <w:p>
      <w:pPr>
        <w:pStyle w:val="0"/>
        <w:jc w:val="right"/>
      </w:pPr>
      <w:r>
        <w:rPr>
          <w:sz w:val="20"/>
        </w:rPr>
        <w:t xml:space="preserve">Д.В.ПАСЛЕР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Оренбургской области</w:t>
      </w:r>
    </w:p>
    <w:p>
      <w:pPr>
        <w:pStyle w:val="0"/>
        <w:jc w:val="right"/>
      </w:pPr>
      <w:r>
        <w:rPr>
          <w:sz w:val="20"/>
        </w:rPr>
        <w:t xml:space="preserve">от 28 июня 2019 г. N 439-пп</w:t>
      </w:r>
    </w:p>
    <w:p>
      <w:pPr>
        <w:pStyle w:val="0"/>
        <w:jc w:val="both"/>
      </w:pPr>
      <w:r>
        <w:rPr>
          <w:sz w:val="20"/>
        </w:rPr>
      </w:r>
    </w:p>
    <w:bookmarkStart w:id="46" w:name="P46"/>
    <w:bookmarkEnd w:id="46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гражданам, имеющим трех и более детей,</w:t>
      </w:r>
    </w:p>
    <w:p>
      <w:pPr>
        <w:pStyle w:val="2"/>
        <w:jc w:val="center"/>
      </w:pPr>
      <w:r>
        <w:rPr>
          <w:sz w:val="20"/>
        </w:rPr>
        <w:t xml:space="preserve">единовременной денежной выплаты в целях улучшения жилищных</w:t>
      </w:r>
    </w:p>
    <w:p>
      <w:pPr>
        <w:pStyle w:val="2"/>
        <w:jc w:val="center"/>
      </w:pPr>
      <w:r>
        <w:rPr>
          <w:sz w:val="20"/>
        </w:rPr>
        <w:t xml:space="preserve">условий взамен предоставления земельного участка</w:t>
      </w:r>
    </w:p>
    <w:p>
      <w:pPr>
        <w:pStyle w:val="2"/>
        <w:jc w:val="center"/>
      </w:pPr>
      <w:r>
        <w:rPr>
          <w:sz w:val="20"/>
        </w:rPr>
        <w:t xml:space="preserve">в собственность бесплатно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Оренбургской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14.12.2021 </w:t>
            </w:r>
            <w:hyperlink w:history="0" r:id="rId19" w:tooltip="Постановление Правительства Оренбургской области от 14.12.2021 N 1194-пп &quot;О внесении изменений в постановление Правительства Оренбургской области от 28 июня 2019 года N 439-пп&quot; (вместе с &quot;Порядком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о&quot;) {КонсультантПлюс}">
              <w:r>
                <w:rPr>
                  <w:sz w:val="20"/>
                  <w:color w:val="0000ff"/>
                </w:rPr>
                <w:t xml:space="preserve">N 1194-пп</w:t>
              </w:r>
            </w:hyperlink>
            <w:r>
              <w:rPr>
                <w:sz w:val="20"/>
                <w:color w:val="392c69"/>
              </w:rPr>
              <w:t xml:space="preserve">, от 02.08.2022 </w:t>
            </w:r>
            <w:hyperlink w:history="0" r:id="rId20" w:tooltip="Постановление Правительства Оренбургской области от 02.08.2022 N 845-п (ред. от 01.07.2025) &quot;О внесении изменений в некоторые постановления Правительства Оренбургской области&quot; {КонсультантПлюс}">
              <w:r>
                <w:rPr>
                  <w:sz w:val="20"/>
                  <w:color w:val="0000ff"/>
                </w:rPr>
                <w:t xml:space="preserve">N 845-п</w:t>
              </w:r>
            </w:hyperlink>
            <w:r>
              <w:rPr>
                <w:sz w:val="20"/>
                <w:color w:val="392c69"/>
              </w:rPr>
              <w:t xml:space="preserve">, от 28.03.2024 </w:t>
            </w:r>
            <w:hyperlink w:history="0" r:id="rId21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      <w:r>
                <w:rPr>
                  <w:sz w:val="20"/>
                  <w:color w:val="0000ff"/>
                </w:rPr>
                <w:t xml:space="preserve">N 276-пп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24.12.2025 </w:t>
            </w:r>
            <w:hyperlink w:history="0" r:id="rId22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      <w:r>
                <w:rPr>
                  <w:sz w:val="20"/>
                  <w:color w:val="0000ff"/>
                </w:rPr>
                <w:t xml:space="preserve">N 1565-пп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Порядком определяются правила предоставления гражданам, имеющим трех и более детей, за счет средств областного бюджета меры социальной поддержки по обеспечению жилыми помещениями в виде единовременной денежной выплаты в целях улучшения жилищных условий взамен предоставления земельного участка в собственность бесплатно (далее - единовременная денежная выплата).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Единовременная денежная выплата предоставляется однократно гражданам, имеющим трех и более детей (далее - многодетная семья), имеющим место жительства на территории Оренбургской области:</w:t>
      </w:r>
    </w:p>
    <w:bookmarkStart w:id="60" w:name="P60"/>
    <w:bookmarkEnd w:id="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гражданам, состоящим одновременно на учете в качестве лиц, имеющих право на предоставление земельных участков в собственность бесплатно, и на учете в качестве нуждающихся в жилых помещениях или если у таких граждан имеются основания для постановки их на данный учет;</w:t>
      </w:r>
    </w:p>
    <w:bookmarkStart w:id="61" w:name="P61"/>
    <w:bookmarkEnd w:id="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гражданам, состоящим на учете в качестве нуждающихся в жилых помещениях или если у таких граждан имеются основания для постановки их на данный учет, получившим в соответствии с </w:t>
      </w:r>
      <w:hyperlink w:history="0" r:id="rId23" w:tooltip="Закон Оренбургской области от 22.09.2011 N 413/90-V-ОЗ (ред. от 29.09.2025) &quot;О бесплатном предоставлении на территории Оренбургской области земельных участков гражданам, имеющим трех и более детей&quot; (принят постановлением Законодательного Собрания Оренбургской области от 14.09.2011 N 4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Оренбургской области от 22 сентября 2011 года N 413/90-V-ОЗ "О бесплатном предоставлении на территории Оренбургской области земельных участков гражданам, имеющим трех и более детей" (далее - Закон) земельный участок для осуществления индивидуального жилищного строительства, в течение 10 лет не использовавшим его в соответствии с его целевым назначением и по истечении 10 лет со дня возникновения права собственности на соответствующий земельный участок отказавшимся в установленном законом порядке от права собственности на него.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24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28.03.2024 N 276-пп)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Единовременная денежная выплата производится в размере, установленном Законом.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5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28.03.2024 N 276-пп)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Единовременная денежная выплата может использоваться многодетной семьей на: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приобретение жилого помещения на территории Оренбургской области;</w:t>
      </w:r>
    </w:p>
    <w:bookmarkStart w:id="67" w:name="P67"/>
    <w:bookmarkEnd w:id="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уплату первоначального взноса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организацией;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погашение основного долга и уплату процентов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размер остатка основного долга и процентов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организацией, менее размера единовременной денежной выплаты, установленного Законом, то оставшаяся сумма средств единовременной денежной выплаты (далее - остаток единовременной денежной выплаты) подлежит перечислению на банковский счет гражданина, операции по которому осуществляются с использованием национальных платежных инструментов, открытый им в кредитной организации, в том числе с использованием универсальной карты жителя Оренбургской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Правительства Оренбургской области от 02.08.2022 N 845-п (ред. от 01.07.2025) &quot;О внесении изменений в некоторые постановления Правительства Оренбург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02.08.2022 N 845-п)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Приобретаемое с помощью единовременной денежной выплаты жилое помещение должно иметь износ не более 40 процентов.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Предоставление единовременной денежной выплаты осуществляется государственным казенным учреждением Оренбургской области "Центр социальной поддержки населения" (далее - учреждение) в пределах лимитов бюджетных обязательств, доведенных до него в установленном порядке министерством социального развития Оренбургской области (далее - министерство) на текущий финансовый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целях получения сведений, необходимых для предоставления единовременной денежной выплаты, учреждение заключает с органами местного самоуправления городских округов (муниципальных округов, муниципальных районов) Оренбургской области соглашения об информационном взаимодействии.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обращения за предоставлением</w:t>
      </w:r>
    </w:p>
    <w:p>
      <w:pPr>
        <w:pStyle w:val="2"/>
        <w:jc w:val="center"/>
      </w:pPr>
      <w:r>
        <w:rPr>
          <w:sz w:val="20"/>
        </w:rPr>
        <w:t xml:space="preserve">единовременной денежной выплаты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Предоставление единовременной денежной выплаты гражданам, указанным в </w:t>
      </w:r>
      <w:hyperlink w:history="0" w:anchor="P60" w:tooltip="1) гражданам, состоящим одновременно на учете в качестве лиц, имеющих право на предоставление земельных участков в собственность бесплатно, и на учете в качестве нуждающихся в жилых помещениях или если у таких граждан имеются основания для постановки их на данный учет;">
        <w:r>
          <w:rPr>
            <w:sz w:val="20"/>
            <w:color w:val="0000ff"/>
          </w:rPr>
          <w:t xml:space="preserve">подпункте 1 пункта 2</w:t>
        </w:r>
      </w:hyperlink>
      <w:r>
        <w:rPr>
          <w:sz w:val="20"/>
        </w:rPr>
        <w:t xml:space="preserve"> настоящего Порядка, осуществляется на основании </w:t>
      </w:r>
      <w:hyperlink w:history="0" w:anchor="P215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бесплатно, составленного по форме согласно приложению N 1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единовременной денежной выплаты гражданам, указанным в </w:t>
      </w:r>
      <w:hyperlink w:history="0" w:anchor="P61" w:tooltip="2) гражданам, состоящим на учете в качестве нуждающихся в жилых помещениях или если у таких граждан имеются основания для постановки их на данный учет, получившим в соответствии с Законом Оренбургской области от 22 сентября 2011 года N 413/90-V-ОЗ &quot;О бесплатном предоставлении на территории Оренбургской области земельных участков гражданам, имеющим трех и более детей&quot; (далее - Закон) земельный участок для осуществления индивидуального жилищного строительства, в течение 10 лет не использовавшим его в соотв...">
        <w:r>
          <w:rPr>
            <w:sz w:val="20"/>
            <w:color w:val="0000ff"/>
          </w:rPr>
          <w:t xml:space="preserve">подпункте 2 пункта 2</w:t>
        </w:r>
      </w:hyperlink>
      <w:r>
        <w:rPr>
          <w:sz w:val="20"/>
        </w:rPr>
        <w:t xml:space="preserve"> настоящего Порядка, осуществляется на основании </w:t>
      </w:r>
      <w:hyperlink w:history="0" w:anchor="P630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него, составленного по форме согласно приложению N 3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Заявления, указанные в настоящем пункте (далее - заявление), могут быть представлены одним из совершеннолетних членов многодетной семьи (далее - заявитель) в филиал учреждения по месту его жительства либо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hyperlink w:history="0" r:id="rId28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28.03.2024 N 276-пп)</w:t>
      </w:r>
    </w:p>
    <w:bookmarkStart w:id="83" w:name="P83"/>
    <w:bookmarkEnd w:id="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принятия решения о предоставлении единовременной денежной выплаты необходимы следующие документы (сведения):</w:t>
      </w:r>
    </w:p>
    <w:bookmarkStart w:id="84" w:name="P84"/>
    <w:bookmarkEnd w:id="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копии документов, удостоверяющих личности заявителя и членов многодетной семьи;</w:t>
      </w:r>
    </w:p>
    <w:bookmarkStart w:id="85" w:name="P85"/>
    <w:bookmarkEnd w:id="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справка органа местного самоуправления городского округа (муниципального округа, муниципального района) Оренбургской области о наличии оснований для постановки на учет в качестве лиц, нуждающихся в жилом помещении, выданная не ранее 10 календарных дней до дня подачи заявления (для граждан, не состоящих на учете в качестве нуждающихся в жилых помещениях);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bookmarkStart w:id="87" w:name="P87"/>
    <w:bookmarkEnd w:id="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справка органа местного самоуправления городского округа (муниципального округа, муниципального района) Оренбургской области о предоставлении земельного участка в соответствии с Законом для осуществления индивидуального жилищного строительства в собственность бесплатно и неиспользовании его в течение 10 лет в соответствии с его целевым назначением на дату подачи заявления в филиал учреждения, содержащая сведения о кадастровом номере земельного участка и дате возникновения права собственности на него (для граждан, указанных в </w:t>
      </w:r>
      <w:hyperlink w:history="0" w:anchor="P61" w:tooltip="2) гражданам, состоящим на учете в качестве нуждающихся в жилых помещениях или если у таких граждан имеются основания для постановки их на данный учет, получившим в соответствии с Законом Оренбургской области от 22 сентября 2011 года N 413/90-V-ОЗ &quot;О бесплатном предоставлении на территории Оренбургской области земельных участков гражданам, имеющим трех и более детей&quot; (далее - Закон) земельный участок для осуществления индивидуального жилищного строительства, в течение 10 лет не использовавшим его в соотв...">
        <w:r>
          <w:rPr>
            <w:sz w:val="20"/>
            <w:color w:val="0000ff"/>
          </w:rPr>
          <w:t xml:space="preserve">подпункте 2 пункта 2</w:t>
        </w:r>
      </w:hyperlink>
      <w:r>
        <w:rPr>
          <w:sz w:val="20"/>
        </w:rPr>
        <w:t xml:space="preserve"> настоящего Порядка);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bookmarkStart w:id="89" w:name="P89"/>
    <w:bookmarkEnd w:id="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сведения о нахождении на учете многодетной семьи в качестве имеющей право на предоставление земельных участков в собственность бесплатно на дату подачи заявления в филиал учреждения (в отношении граждан, указанных в </w:t>
      </w:r>
      <w:hyperlink w:history="0" w:anchor="P60" w:tooltip="1) гражданам, состоящим одновременно на учете в качестве лиц, имеющих право на предоставление земельных участков в собственность бесплатно, и на учете в качестве нуждающихся в жилых помещениях или если у таких граждан имеются основания для постановки их на данный учет;">
        <w:r>
          <w:rPr>
            <w:sz w:val="20"/>
            <w:color w:val="0000ff"/>
          </w:rPr>
          <w:t xml:space="preserve">подпункте 1 пункта 2</w:t>
        </w:r>
      </w:hyperlink>
      <w:r>
        <w:rPr>
          <w:sz w:val="20"/>
        </w:rPr>
        <w:t xml:space="preserve"> настоящего Порядка);</w:t>
      </w:r>
    </w:p>
    <w:bookmarkStart w:id="90" w:name="P90"/>
    <w:bookmarkEnd w:id="9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сведения о нахождении на учете многодетной семьи в качестве нуждающейся в жилом помещении на дату подачи заявления в филиал учреждения (не запрашиваются в отношении граждан, представивших документы, указанные в </w:t>
      </w:r>
      <w:hyperlink w:history="0" w:anchor="P85" w:tooltip="2) справка органа местного самоуправления городского округа (муниципального округа, муниципального района) Оренбургской области о наличии оснований для постановки на учет в качестве лиц, нуждающихся в жилом помещении, выданная не ранее 10 календарных дней до дня подачи заявления (для граждан, не состоящих на учете в качестве нуждающихся в жилых помещениях);">
        <w:r>
          <w:rPr>
            <w:sz w:val="20"/>
            <w:color w:val="0000ff"/>
          </w:rPr>
          <w:t xml:space="preserve">подпункте 2</w:t>
        </w:r>
      </w:hyperlink>
      <w:r>
        <w:rPr>
          <w:sz w:val="20"/>
        </w:rPr>
        <w:t xml:space="preserve"> настоящего пункта);</w:t>
      </w:r>
    </w:p>
    <w:bookmarkStart w:id="91" w:name="P91"/>
    <w:bookmarkEnd w:id="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сведения о регистрации по месту жительства на территории Оренбургской области членов многодетной семьи;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сведения о государственной регистрации рождения членов многодетной семьи;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сведения о государственной регистрации смерти членов многодетной семьи;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сведения о государственной регистрации заключения (расторжения)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9-1) сведения об участии совершеннолетнего члена многодетной семьи в специальной военной операции (для многодетной семьи, один из совершеннолетних членов которой является участником специальной военной операции);</w:t>
      </w:r>
    </w:p>
    <w:p>
      <w:pPr>
        <w:pStyle w:val="0"/>
        <w:jc w:val="both"/>
      </w:pPr>
      <w:r>
        <w:rPr>
          <w:sz w:val="20"/>
        </w:rPr>
        <w:t xml:space="preserve">(пп. 9-1 введен </w:t>
      </w:r>
      <w:hyperlink w:history="0" r:id="rId31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bookmarkStart w:id="97" w:name="P97"/>
    <w:bookmarkEnd w:id="9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сведения из Единого государственного реестра недвижимости об объекте недвижимости, подтверждающие право собственности муниципального образования Оренбургской области на земельный участок, ранее предоставленный в соответствии с Законом, вследствие отказа от права собственности на него (для граждан, указанных в </w:t>
      </w:r>
      <w:hyperlink w:history="0" w:anchor="P61" w:tooltip="2) гражданам, состоящим на учете в качестве нуждающихся в жилых помещениях или если у таких граждан имеются основания для постановки их на данный учет, получившим в соответствии с Законом Оренбургской области от 22 сентября 2011 года N 413/90-V-ОЗ &quot;О бесплатном предоставлении на территории Оренбургской области земельных участков гражданам, имеющим трех и более детей&quot; (далее - Закон) земельный участок для осуществления индивидуального жилищного строительства, в течение 10 лет не использовавшим его в соотв...">
        <w:r>
          <w:rPr>
            <w:sz w:val="20"/>
            <w:color w:val="0000ff"/>
          </w:rPr>
          <w:t xml:space="preserve">подпункте 2 пункта 2</w:t>
        </w:r>
      </w:hyperlink>
      <w:r>
        <w:rPr>
          <w:sz w:val="20"/>
        </w:rPr>
        <w:t xml:space="preserve"> настоящего Порядка).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Документы, указанные в </w:t>
      </w:r>
      <w:hyperlink w:history="0" w:anchor="P84" w:tooltip="1) копии документов, удостоверяющих личности заявителя и членов многодетной семьи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87" w:tooltip="3) справка органа местного самоуправления городского округа (муниципального округа, муниципального района) Оренбургской области о предоставлении земельного участка в соответствии с Законом для осуществления индивидуального жилищного строительства в собственность бесплатно и неиспользовании его в течение 10 лет в соответствии с его целевым назначением на дату подачи заявления в филиал учреждения, содержащая сведения о кадастровом номере земельного участка и дате возникновения права собственности на него (...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настоящего пункта, представляются заявителем самостоятельно одновременно с заявлением.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 представляются с их оригиналами для заверения сотрудниками филиала учреждения.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32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28.03.2024 N 276-пп)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случае если количество поданных заявлений по общей сумме требуемых средств будет соответствовать сумме лимитов бюджетных обязательств, доведенных министерством до учреждения на указанные цели в текущем году, учреждение издает приказ, содержащий решение о прекращении приема заявлений в текущем году (далее - приказ), который размещается в день его подписания на официальном сайте учреждения csp.msr.orb.ru в информационно-телекоммуникационной сети "Интернет" (далее - сайт учреждения).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Заявления, поступившие после издания приказа, возвращаются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Филиал учреждения в течение 5 рабочих дней со дня поступления заявления и документов, указанных в </w:t>
      </w:r>
      <w:hyperlink w:history="0" w:anchor="P84" w:tooltip="1) копии документов, удостоверяющих личности заявителя и членов многодетной семьи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87" w:tooltip="3) справка органа местного самоуправления городского округа (муниципального округа, муниципального района) Оренбургской области о предоставлении земельного участка в соответствии с Законом для осуществления индивидуального жилищного строительства в собственность бесплатно и неиспользовании его в течение 10 лет в соответствии с его целевым назначением на дату подачи заявления в филиал учреждения, содержащая сведения о кадастровом номере земельного участка и дате возникновения права собственности на него (...">
        <w:r>
          <w:rPr>
            <w:sz w:val="20"/>
            <w:color w:val="0000ff"/>
          </w:rPr>
          <w:t xml:space="preserve">3 пункта 9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регистрирует заявление;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запрашивает у органов местного самоуправления городского округа (муниципального округа, муниципального района) Оренбургской области по защищенным каналам связи сведения, указанные в </w:t>
      </w:r>
      <w:hyperlink w:history="0" w:anchor="P89" w:tooltip="4) сведения о нахождении на учете многодетной семьи в качестве имеющей право на предоставление земельных участков в собственность бесплатно на дату подачи заявления в филиал учреждения (в отношении граждан, указанных в подпункте 1 пункта 2 настоящего Порядка);">
        <w:r>
          <w:rPr>
            <w:sz w:val="20"/>
            <w:color w:val="0000ff"/>
          </w:rPr>
          <w:t xml:space="preserve">подпунктах 4</w:t>
        </w:r>
      </w:hyperlink>
      <w:r>
        <w:rPr>
          <w:sz w:val="20"/>
        </w:rPr>
        <w:t xml:space="preserve">, </w:t>
      </w:r>
      <w:hyperlink w:history="0" w:anchor="P90" w:tooltip="5) сведения о нахождении на учете многодетной семьи в качестве нуждающейся в жилом помещении на дату подачи заявления в филиал учреждения (не запрашиваются в отношении граждан, представивших документы, указанные в подпункте 2 настоящего пункта);">
        <w:r>
          <w:rPr>
            <w:sz w:val="20"/>
            <w:color w:val="0000ff"/>
          </w:rPr>
          <w:t xml:space="preserve">5 пункта 9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запрашивает в порядке межведомственного электронного взаимодействия сведения, указанные в </w:t>
      </w:r>
      <w:hyperlink w:history="0" w:anchor="P91" w:tooltip="6) сведения о регистрации по месту жительства на территории Оренбургской области членов многодетной семьи;">
        <w:r>
          <w:rPr>
            <w:sz w:val="20"/>
            <w:color w:val="0000ff"/>
          </w:rPr>
          <w:t xml:space="preserve">подпунктах 6</w:t>
        </w:r>
      </w:hyperlink>
      <w:r>
        <w:rPr>
          <w:sz w:val="20"/>
        </w:rPr>
        <w:t xml:space="preserve"> - </w:t>
      </w:r>
      <w:hyperlink w:history="0" w:anchor="P97" w:tooltip="10) сведения из Единого государственного реестра недвижимости об объекте недвижимости, подтверждающие право собственности муниципального образования Оренбургской области на земельный участок, ранее предоставленный в соответствии с Законом, вследствие отказа от права собственности на него (для граждан, указанных в подпункте 2 пункта 2 настоящего Порядка).">
        <w:r>
          <w:rPr>
            <w:sz w:val="20"/>
            <w:color w:val="0000ff"/>
          </w:rPr>
          <w:t xml:space="preserve">10 пункта 9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проверяет актуальность статуса многодетной семьи на основании сведений, имеющихся в государственной автоматизированной информационной системе "Электронный социальный регистр населения Оренбургской области".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Сведения, указанные в </w:t>
      </w:r>
      <w:hyperlink w:history="0" w:anchor="P89" w:tooltip="4) сведения о нахождении на учете многодетной семьи в качестве имеющей право на предоставление земельных участков в собственность бесплатно на дату подачи заявления в филиал учреждения (в отношении граждан, указанных в подпункте 1 пункта 2 настоящего Порядка);">
        <w:r>
          <w:rPr>
            <w:sz w:val="20"/>
            <w:color w:val="0000ff"/>
          </w:rPr>
          <w:t xml:space="preserve">подпунктах 4</w:t>
        </w:r>
      </w:hyperlink>
      <w:r>
        <w:rPr>
          <w:sz w:val="20"/>
        </w:rPr>
        <w:t xml:space="preserve"> - </w:t>
      </w:r>
      <w:hyperlink w:history="0" w:anchor="P97" w:tooltip="10) сведения из Единого государственного реестра недвижимости об объекте недвижимости, подтверждающие право собственности муниципального образования Оренбургской области на земельный участок, ранее предоставленный в соответствии с Законом, вследствие отказа от права собственности на него (для граждан, указанных в подпункте 2 пункта 2 настоящего Порядка).">
        <w:r>
          <w:rPr>
            <w:sz w:val="20"/>
            <w:color w:val="0000ff"/>
          </w:rPr>
          <w:t xml:space="preserve">10 пункта 9</w:t>
        </w:r>
      </w:hyperlink>
      <w:r>
        <w:rPr>
          <w:sz w:val="20"/>
        </w:rPr>
        <w:t xml:space="preserve"> настоящего Порядка, заявитель вправе предоставить по собственной инициативе.</w:t>
      </w:r>
    </w:p>
    <w:p>
      <w:pPr>
        <w:pStyle w:val="0"/>
        <w:jc w:val="both"/>
      </w:pPr>
      <w:r>
        <w:rPr>
          <w:sz w:val="20"/>
        </w:rPr>
        <w:t xml:space="preserve">(п. 12 в ред. </w:t>
      </w:r>
      <w:hyperlink w:history="0" r:id="rId34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28.03.2024 N 276-пп)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Органы местного самоуправления городских округов (муниципальных округов, муниципальных районов) Оренбургской области по защищенным каналам связи направляют в филиал учреждения сведения, указанные в </w:t>
      </w:r>
      <w:hyperlink w:history="0" w:anchor="P89" w:tooltip="4) сведения о нахождении на учете многодетной семьи в качестве имеющей право на предоставление земельных участков в собственность бесплатно на дату подачи заявления в филиал учреждения (в отношении граждан, указанных в подпункте 1 пункта 2 настоящего Порядка);">
        <w:r>
          <w:rPr>
            <w:sz w:val="20"/>
            <w:color w:val="0000ff"/>
          </w:rPr>
          <w:t xml:space="preserve">подпунктах 4</w:t>
        </w:r>
      </w:hyperlink>
      <w:r>
        <w:rPr>
          <w:sz w:val="20"/>
        </w:rPr>
        <w:t xml:space="preserve">, </w:t>
      </w:r>
      <w:hyperlink w:history="0" w:anchor="P90" w:tooltip="5) сведения о нахождении на учете многодетной семьи в качестве нуждающейся в жилом помещении на дату подачи заявления в филиал учреждения (не запрашиваются в отношении граждан, представивших документы, указанные в подпункте 2 настоящего пункта);">
        <w:r>
          <w:rPr>
            <w:sz w:val="20"/>
            <w:color w:val="0000ff"/>
          </w:rPr>
          <w:t xml:space="preserve">5 пункта 9</w:t>
        </w:r>
      </w:hyperlink>
      <w:r>
        <w:rPr>
          <w:sz w:val="20"/>
        </w:rPr>
        <w:t xml:space="preserve"> настоящего Порядка, в течение 5 рабочих дней со дня поступления соответствующего запроса.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Оренбургской области от 28.03.2024 </w:t>
      </w:r>
      <w:hyperlink w:history="0" r:id="rId35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N 276-пп</w:t>
        </w:r>
      </w:hyperlink>
      <w:r>
        <w:rPr>
          <w:sz w:val="20"/>
        </w:rPr>
        <w:t xml:space="preserve">, от 24.12.2025 </w:t>
      </w:r>
      <w:hyperlink w:history="0" r:id="rId36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N 1565-пп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Филиал учреждения в течение 2 рабочих дней после получения сведений, указанных в </w:t>
      </w:r>
      <w:hyperlink w:history="0" w:anchor="P89" w:tooltip="4) сведения о нахождении на учете многодетной семьи в качестве имеющей право на предоставление земельных участков в собственность бесплатно на дату подачи заявления в филиал учреждения (в отношении граждан, указанных в подпункте 1 пункта 2 настоящего Порядка);">
        <w:r>
          <w:rPr>
            <w:sz w:val="20"/>
            <w:color w:val="0000ff"/>
          </w:rPr>
          <w:t xml:space="preserve">подпунктах 4</w:t>
        </w:r>
      </w:hyperlink>
      <w:r>
        <w:rPr>
          <w:sz w:val="20"/>
        </w:rPr>
        <w:t xml:space="preserve"> - </w:t>
      </w:r>
      <w:hyperlink w:history="0" w:anchor="P97" w:tooltip="10) сведения из Единого государственного реестра недвижимости об объекте недвижимости, подтверждающие право собственности муниципального образования Оренбургской области на земельный участок, ранее предоставленный в соответствии с Законом, вследствие отказа от права собственности на него (для граждан, указанных в подпункте 2 пункта 2 настоящего Порядка).">
        <w:r>
          <w:rPr>
            <w:sz w:val="20"/>
            <w:color w:val="0000ff"/>
          </w:rPr>
          <w:t xml:space="preserve">10 пункта 9</w:t>
        </w:r>
      </w:hyperlink>
      <w:r>
        <w:rPr>
          <w:sz w:val="20"/>
        </w:rPr>
        <w:t xml:space="preserve"> настоящего Порядка, направляет заявление и документы, указанные в </w:t>
      </w:r>
      <w:hyperlink w:history="0" w:anchor="P84" w:tooltip="1) копии документов, удостоверяющих личности заявителя и членов многодетной семьи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87" w:tooltip="3) справка органа местного самоуправления городского округа (муниципального округа, муниципального района) Оренбургской области о предоставлении земельного участка в соответствии с Законом для осуществления индивидуального жилищного строительства в собственность бесплатно и неиспользовании его в течение 10 лет в соответствии с его целевым назначением на дату подачи заявления в филиал учреждения, содержащая сведения о кадастровом номере земельного участка и дате возникновения права собственности на него (...">
        <w:r>
          <w:rPr>
            <w:sz w:val="20"/>
            <w:color w:val="0000ff"/>
          </w:rPr>
          <w:t xml:space="preserve">3 пункта 9</w:t>
        </w:r>
      </w:hyperlink>
      <w:r>
        <w:rPr>
          <w:sz w:val="20"/>
        </w:rPr>
        <w:t xml:space="preserve"> настоящего Порядка, в учреждение для принятия решения о предоставлении единовременной денежной выплаты.</w:t>
      </w:r>
    </w:p>
    <w:p>
      <w:pPr>
        <w:pStyle w:val="0"/>
        <w:jc w:val="both"/>
      </w:pPr>
      <w:r>
        <w:rPr>
          <w:sz w:val="20"/>
        </w:rPr>
        <w:t xml:space="preserve">(п. 14 в ред. </w:t>
      </w:r>
      <w:hyperlink w:history="0" r:id="rId37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28.03.2024 N 276-пп)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Учреждение в течение 25 рабочих дней со дня подачи заявления осуществляет проверку права многодетной семьи на получение единовременной денежной выплаты путем сопоставления сведений, содержащихся в заявлении, с информацией, поступившей от органа местного самоуправления городского округа (муниципального округа, муниципального района) Оренбургской области, и принимает решение о предоставлении единовременной денежной выплаты либо об отказе в предоставлении единовременной денежной выплаты.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Основаниями для отказа в предоставлении единовременной денежной выплаты многодетной семье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несоответствие многодетной семьи на дату подачи заявления критериям, установленным </w:t>
      </w:r>
      <w:hyperlink w:history="0" r:id="rId39" w:tooltip="Закон Оренбургской области от 22.09.2011 N 413/90-V-ОЗ (ред. от 29.09.2025) &quot;О бесплатном предоставлении на территории Оренбургской области земельных участков гражданам, имеющим трех и более детей&quot; (принят постановлением Законодательного Собрания Оренбургской области от 14.09.2011 N 413) {КонсультантПлюс}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несоответствие многодетной семьи требованиям, предусмотренным </w:t>
      </w:r>
      <w:hyperlink w:history="0" w:anchor="P59" w:tooltip="2. Единовременная денежная выплата предоставляется однократно гражданам, имеющим трех и более детей (далее - многодетная семья), имеющим место жительства на территории Оренбургской области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непредставление многодетной семьей документов, указанных в </w:t>
      </w:r>
      <w:hyperlink w:history="0" w:anchor="P84" w:tooltip="1) копии документов, удостоверяющих личности заявителя и членов многодетной семьи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87" w:tooltip="3) справка органа местного самоуправления городского округа (муниципального округа, муниципального района) Оренбургской области о предоставлении земельного участка в соответствии с Законом для осуществления индивидуального жилищного строительства в собственность бесплатно и неиспользовании его в течение 10 лет в соответствии с его целевым назначением на дату подачи заявления в филиал учреждения, содержащая сведения о кадастровом номере земельного участка и дате возникновения права собственности на него (...">
        <w:r>
          <w:rPr>
            <w:sz w:val="20"/>
            <w:color w:val="0000ff"/>
          </w:rPr>
          <w:t xml:space="preserve">3 пункта 9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28.03.2024 N 276-пп)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наличие в документах, указанных в </w:t>
      </w:r>
      <w:hyperlink w:history="0" w:anchor="P83" w:tooltip="9. Для принятия решения о предоставлении единовременной денежной выплаты необходимы следующие документы (сведения)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Порядка, недостоверных сведений;</w:t>
      </w:r>
    </w:p>
    <w:bookmarkStart w:id="123" w:name="P123"/>
    <w:bookmarkEnd w:id="12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отсутствие лимитов бюджетных обязательств, утвержденных в установленном порядке для предоставления единовременных денежных выплат на текущий финансовый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Учреждение в течение 3 рабочих дней со дня принятия решения о предоставлении единовременной денежной выплаты либо об отказе в предоставлении единовременной денежной выплаты информирует заявителя о принятом решении способом, указанным в заявлении, путем направления ему уведомления по форме, утвержденной приказом министерства (далее - уведомление).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Учреждение ведет реестр выданных уведомлений в государственной информационной системе "Электронный социальный регистр населения Оренбургской области".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В случае увеличения лимитов бюджетных обязательств либо возникновения остатка лимитов бюджетных обязательств в текущем финансовом году, образовавшегося в связи с нереализацией многодетными семьями, в отношении которых принято решение о предоставлении единовременной денежной выплаты, права на получение единовременной денежной выплаты, учреждение принимает решение о возобновлении приема заявлений в текущем году.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Учреждение в течение 5 рабочих дней со дня принятия решения о возобновлении приема заявлений размещает информацию о возобновлении приема заявлений на сайте учреждения, а также информирует заявителей, которым было отказано в предоставлении единовременной денежной выплаты по основанию, указанному в </w:t>
      </w:r>
      <w:hyperlink w:history="0" w:anchor="P123" w:tooltip="5) отсутствие лимитов бюджетных обязательств, утвержденных в установленном порядке для предоставления единовременных денежных выплат на текущий финансовый год.">
        <w:r>
          <w:rPr>
            <w:sz w:val="20"/>
            <w:color w:val="0000ff"/>
          </w:rPr>
          <w:t xml:space="preserve">подпункте 5 пункта 16</w:t>
        </w:r>
      </w:hyperlink>
      <w:r>
        <w:rPr>
          <w:sz w:val="20"/>
        </w:rPr>
        <w:t xml:space="preserve"> настоящего Порядка, способом, указанным в заявлении, о возобновлении приема заявлений в текущем году путем направления им уведомления о возобновлении приема заявлений по форме, утвержденной приказом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первоочередном порядке единовременная денежная выплата предоставляется в текущем году заявителям, которым было отказано в предоставлении единовременной денежной выплаты по основанию, указанному в </w:t>
      </w:r>
      <w:hyperlink w:history="0" w:anchor="P123" w:tooltip="5) отсутствие лимитов бюджетных обязательств, утвержденных в установленном порядке для предоставления единовременных денежных выплат на текущий финансовый год.">
        <w:r>
          <w:rPr>
            <w:sz w:val="20"/>
            <w:color w:val="0000ff"/>
          </w:rPr>
          <w:t xml:space="preserve">подпункте 5 пункта 16</w:t>
        </w:r>
      </w:hyperlink>
      <w:r>
        <w:rPr>
          <w:sz w:val="20"/>
        </w:rPr>
        <w:t xml:space="preserve"> настоящего Порядка, в случае, если они повторно обратились с заявлением в срок, указанный в уведомлении о возобновлении приема заявлений.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Порядок перечисления единовременной денежной выплаты</w:t>
      </w:r>
    </w:p>
    <w:p>
      <w:pPr>
        <w:pStyle w:val="0"/>
        <w:jc w:val="both"/>
      </w:pPr>
      <w:r>
        <w:rPr>
          <w:sz w:val="20"/>
        </w:rPr>
      </w:r>
    </w:p>
    <w:bookmarkStart w:id="132" w:name="P132"/>
    <w:bookmarkEnd w:id="132"/>
    <w:p>
      <w:pPr>
        <w:pStyle w:val="0"/>
        <w:ind w:firstLine="540"/>
        <w:jc w:val="both"/>
      </w:pPr>
      <w:r>
        <w:rPr>
          <w:sz w:val="20"/>
        </w:rPr>
        <w:t xml:space="preserve">20. В случае принятия решения о предоставлении единовременной денежной выплаты заявитель обращается в филиал учреждения за перечислением средств единовременной денежной выплаты не позднее 60 рабочих дней со дня принятия такого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Для перечисления единовременной денежной выплаты заявитель представляет в филиал учреждения </w:t>
      </w:r>
      <w:hyperlink w:history="0" w:anchor="P484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перечислении средств единовременной денежной выплаты в целях улучшения жилищных условий взамен предоставления земельного участка в собственность бесплатно (далее - заявление о перечислении единовременной денежной выплаты), составленное по форме согласно приложению N 2 к настоящему Порядку.</w:t>
      </w:r>
    </w:p>
    <w:bookmarkStart w:id="134" w:name="P134"/>
    <w:bookmarkEnd w:id="13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В случае направления единовременной денежной выплаты на приобретение жилого помещения на территории Оренбургской области к заявлению о перечислении единовременной денежной выплаты прилагаются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копия договора купли-продажи жилого помещения, приобретенного в долевую собственность семьи, в том числе с учетом положений </w:t>
      </w:r>
      <w:hyperlink w:history="0" w:anchor="P46" w:tooltip="Порядок">
        <w:r>
          <w:rPr>
            <w:sz w:val="20"/>
            <w:color w:val="0000ff"/>
          </w:rPr>
          <w:t xml:space="preserve">пункта 22-1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Оренбургской области от 28.03.2024 </w:t>
      </w:r>
      <w:hyperlink w:history="0" r:id="rId41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N 276-пп</w:t>
        </w:r>
      </w:hyperlink>
      <w:r>
        <w:rPr>
          <w:sz w:val="20"/>
        </w:rPr>
        <w:t xml:space="preserve">, от 24.12.2025 </w:t>
      </w:r>
      <w:hyperlink w:history="0" r:id="rId42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N 1565-пп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справка, выданная уполномоченным органом (лицом), подтверждающая процент износа жилого помещения, приобретаемого с использованием единовременной денежной выплаты;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письменное обязательство лица, являющегося покупателем по договору купли-продажи жилого помещения с использованием средств единовременной денежной выплаты, оформить жилое помещение в общую долевую собственность всех членов многодетной семьи (в случае, предусмотренном </w:t>
      </w:r>
      <w:hyperlink w:history="0" w:anchor="P140" w:tooltip="22-1. В отношении многодетных семей, один из совершеннолетних членов которых является военнослужащим, военнослужащим войск национальной гвардии Российской Федерации, лицом, проходившим службу в войсках национальной гвардии Российской Федерации и имеющим специальное звание полиции, лицом, призванным на военную службу по мобилизации в Вооруженные Силы Российской Федерации, лицом, заключившим контракт о добровольном содействии в выполнении задач, возложенных на Вооруженные Силы Российской Федерации, принима...">
        <w:r>
          <w:rPr>
            <w:sz w:val="20"/>
            <w:color w:val="0000ff"/>
          </w:rPr>
          <w:t xml:space="preserve">пунктом 22-1</w:t>
        </w:r>
      </w:hyperlink>
      <w:r>
        <w:rPr>
          <w:sz w:val="20"/>
        </w:rPr>
        <w:t xml:space="preserve"> настоящего Порядка).</w:t>
      </w:r>
    </w:p>
    <w:p>
      <w:pPr>
        <w:pStyle w:val="0"/>
        <w:jc w:val="both"/>
      </w:pPr>
      <w:r>
        <w:rPr>
          <w:sz w:val="20"/>
        </w:rPr>
        <w:t xml:space="preserve">(пп. 3 введен </w:t>
      </w:r>
      <w:hyperlink w:history="0" r:id="rId43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bookmarkStart w:id="140" w:name="P140"/>
    <w:bookmarkEnd w:id="1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22-1. В отношении многодетных семей, один из совершеннолетних членов которых является военнослужащим, военнослужащим войск национальной гвардии Российской Федерации, лицом, проходившим службу в войсках национальной гвардии Российской Федерации и имеющим специальное звание полиции, лицом, призванным на военную службу по мобилизации в Вооруженные Силы Российской Федерации, лицом, заключившим контракт о добровольном содействии в выполнении задач, возложенных на Вооруженные Силы Российской Федерации, принимающим участие в специальной военной операции (далее - участник специальной военной операции), выделение доли совершеннолетнему члену семьи, являющемуся участником специальной военной операции, должно быть осуществлено в течение 6 месяцев: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увольнения участника специальной военной операции с военной службы по мобилизации в Вооруженные Силы Российской Федерации в соответствии с </w:t>
      </w:r>
      <w:hyperlink w:history="0" r:id="rId44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 сентября 2022 года N 647 "Об объявлении частичной мобилизации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прохождения военной службы в Вооруженных Силах Российской Федерации по контракту или после нахождения на военной службе (службе) в войсках национальной гвардии Российской Федерации, в воинских формированиях и органах, указанных в </w:t>
      </w:r>
      <w:hyperlink w:history="0" r:id="rId45" w:tooltip="Федеральный закон от 31.05.1996 N 61-ФЗ (ред. от 04.11.2025) &quot;Об обороне&quot; {КонсультантПлюс}">
        <w:r>
          <w:rPr>
            <w:sz w:val="20"/>
            <w:color w:val="0000ff"/>
          </w:rPr>
          <w:t xml:space="preserve">пункте 6 статьи 1</w:t>
        </w:r>
      </w:hyperlink>
      <w:r>
        <w:rPr>
          <w:sz w:val="20"/>
        </w:rPr>
        <w:t xml:space="preserve"> Федерального закона от 31 мая 1996 года N 61-ФЗ "Об обороне", при условии их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завершения контракта о добровольном содействии в выполнении задач, возложенных на Вооруженные Силы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22-1 введен </w:t>
      </w:r>
      <w:hyperlink w:history="0" r:id="rId46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В случае направления единовременной денежной выплаты на уплату первоначального взноса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организацией, к заявлению о перечислении единовременной денежной выплаты прилагаются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копия кредитного договора на приобретение (строительство)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письменное обязательство лица, являющегося должником по кредитному договору, оформить в общую долевую собственность всех членов многодетной семьи жилое помещение, приобретенное или построенное с использованием средств единовременной денежной выплаты, в течение 6 месяцев после снятия обременения по ипотеке либо ввода объекта индивидуального жилищного строительства в эксплуатацию.</w:t>
      </w:r>
    </w:p>
    <w:bookmarkStart w:id="148" w:name="P148"/>
    <w:bookmarkEnd w:id="1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В случае направления единовременной денежной выплаты на погашение основного долга и уплату процентов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организацией, к заявлению о перечислении средств единовременной денежной выплаты прилагаются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копия кредитного договора на приобретение (строительство)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справка кредитной организации о размерах остатка основного долга по кредитному договору и процентов за пользование кредитом, выданная не ранее 15 календарных дней до дня подачи заявления о перечислении единовременной денежной выплаты;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письменное обязательство лица, являющегося должником по кредитному договору, оформить в общую долевую собственность всех членов многодетной семьи жилое помещение, приобретенное или построенное с использованием средств единовременной денежной выплаты, в течение 6 месяцев после снятия обременения по ипотеке либо ввода объекта индивидуального жилищного строительства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Филиалом учреждения с использованием единой системы межведомственного электронного взаимодействия запрашивается информация из Единого государственного реестра недвижимости о правах членов многодетной семьи на жилое помещение, приобретенное (построенное) с использованием кредитных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Указанные сведения заявитель вправе предоставить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В случае если размер остатка основного долга и процентов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организацией, менее размера единовременной денежной выплаты, установленного Законом, то в заявлении о перечислении единовременной денежной выплаты дополнительно указываются реквизиты банковского счета заявителя, операции по которому осуществляются с использованием национальных платежных инструментов, открытого им в кредитной организации.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Постановление Правительства Оренбургской области от 02.08.2022 N 845-п (ред. от 01.07.2025) &quot;О внесении изменений в некоторые постановления Правительства Оренбург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02.08.2022 N 845-п)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Одновременно с копиями документов, указанных в </w:t>
      </w:r>
      <w:hyperlink w:history="0" w:anchor="P134" w:tooltip="22. В случае направления единовременной денежной выплаты на приобретение жилого помещения на территории Оренбургской области к заявлению о перечислении единовременной денежной выплаты прилагаются следующие документы:">
        <w:r>
          <w:rPr>
            <w:sz w:val="20"/>
            <w:color w:val="0000ff"/>
          </w:rPr>
          <w:t xml:space="preserve">пунктах 22</w:t>
        </w:r>
      </w:hyperlink>
      <w:r>
        <w:rPr>
          <w:sz w:val="20"/>
        </w:rPr>
        <w:t xml:space="preserve"> - </w:t>
      </w:r>
      <w:hyperlink w:history="0" w:anchor="P148" w:tooltip="24. В случае направления единовременной денежной выплаты на погашение основного долга и уплату процентов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, к заявлению о перечислении средств единовременной денежной выплаты прилагаются следующие документы: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настоящего Порядка, представляются их оригиналы для заверения сотрудниками филиала учреждения. Оригиналы документов возвращаются заявителю.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Филиал учреждения в течение 2 рабочих дней регистрирует заявление о перечислении единовременной денежной выплаты и направляет его со всеми копиями поступивших документов в учреждение.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Учреждение в течение 20 рабочих дней со дня регистрации заявления о перечислении единовременной денежной выплаты принимает решение о перечислении единовременной денежной выплаты либо об отказе в перечислении единовременной денежной выплаты.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Основаниями для отказа в перечислении единовременной денежной выплаты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приобретение многодетной семьей жилого помещения за пределами Оренбургской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непредставление многодетной семьей документов, предусмотренных </w:t>
      </w:r>
      <w:hyperlink w:history="0" w:anchor="P134" w:tooltip="22. В случае направления единовременной денежной выплаты на приобретение жилого помещения на территории Оренбургской области к заявлению о перечислении единовременной денежной выплаты прилагаются следующие документы:">
        <w:r>
          <w:rPr>
            <w:sz w:val="20"/>
            <w:color w:val="0000ff"/>
          </w:rPr>
          <w:t xml:space="preserve">пунктами 22</w:t>
        </w:r>
      </w:hyperlink>
      <w:r>
        <w:rPr>
          <w:sz w:val="20"/>
        </w:rPr>
        <w:t xml:space="preserve"> - </w:t>
      </w:r>
      <w:hyperlink w:history="0" w:anchor="P148" w:tooltip="24. В случае направления единовременной денежной выплаты на погашение основного долга и уплату процентов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, к заявлению о перечислении средств единовременной денежной выплаты прилагаются следующие документы: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наличие в документах, указанных в </w:t>
      </w:r>
      <w:hyperlink w:history="0" w:anchor="P134" w:tooltip="22. В случае направления единовременной денежной выплаты на приобретение жилого помещения на территории Оренбургской области к заявлению о перечислении единовременной денежной выплаты прилагаются следующие документы:">
        <w:r>
          <w:rPr>
            <w:sz w:val="20"/>
            <w:color w:val="0000ff"/>
          </w:rPr>
          <w:t xml:space="preserve">пунктах 22</w:t>
        </w:r>
      </w:hyperlink>
      <w:r>
        <w:rPr>
          <w:sz w:val="20"/>
        </w:rPr>
        <w:t xml:space="preserve"> - </w:t>
      </w:r>
      <w:hyperlink w:history="0" w:anchor="P148" w:tooltip="24. В случае направления единовременной денежной выплаты на погашение основного долга и уплату процентов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, к заявлению о перечислении средств единовременной денежной выплаты прилагаются следующие документы: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настоящего Порядка,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приобретение многодетной семьей жилого помещения, уровень износа которого превышает 40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обращение многодетной семьи за перечислением единовременной денежной выплаты по истечении 60 рабочих дней со дня принятия решения о предоставлении единовременной денежной выплаты.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О принятом решении учреждение уведомляет заявителя в течение 5 рабочих дней со дня его принятия способом, указанным в заявлении.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Перечисление единовременной денежной выплаты производится в течение 10 рабочих дней со дня принятия учреждением решения о перечислении единовременной денежной выплаты: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в п. 4 настоящего Порядка пп. 1 отсутствует, имеется в виду абз. 2.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на банковские счета лицу, операции по которым осуществляются с использованием национальных платежных инструментов, осуществляющему отчуждение приобретенного жилого помещения, в случае использования единовременной денежной выплаты по направлению, предусмотренному </w:t>
      </w:r>
      <w:hyperlink w:history="0" w:anchor="P66" w:tooltip="приобретение жилого помещения на территории Оренбургской области;">
        <w:r>
          <w:rPr>
            <w:sz w:val="20"/>
            <w:color w:val="0000ff"/>
          </w:rPr>
          <w:t xml:space="preserve">подпунктом 1 пункта 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остановление Правительства Оренбургской области от 02.08.2022 N 845-п (ред. от 01.07.2025) &quot;О внесении изменений в некоторые постановления Правительства Оренбург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02.08.2022 N 845-п)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в п. 4 настоящего Порядка пп. 2, 3 отсутствуют, имеются в виду абз. 3, 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на счет кредитной организации, предоставившей заявителю кредит на приобретение (строительство) жилого помещения, включая ипотечный кредит, в случаях использования единовременной денежной выплаты по направлению, предусмотренному </w:t>
      </w:r>
      <w:hyperlink w:history="0" w:anchor="P67" w:tooltip="уплату первоначального взноса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;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, </w:t>
      </w:r>
      <w:hyperlink w:history="0" w:anchor="P68" w:tooltip="погашение основного долга и уплату процентов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.">
        <w:r>
          <w:rPr>
            <w:sz w:val="20"/>
            <w:color w:val="0000ff"/>
          </w:rPr>
          <w:t xml:space="preserve">3 пункта 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банковский счет заявителя, операции по которому осуществляются с использованием национальных платежных инструментов, открытый им в кредитной организации, в том числе с использованием универсальной карты жителя Оренбургской области, в случае остатка единовременной денежной выплаты.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Правительства Оренбургской области от 02.08.2022 N 845-п (ред. от 01.07.2025) &quot;О внесении изменений в некоторые постановления Правительства Оренбург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02.08.2022 N 845-п)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В случае расторжения договора купли-продажи жилого помещения либо кредитного договора на приобретение (строительство) жилого помещения перечисленная сумма единовременной денежной выплаты подлежит возврату в областной бюджет.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Учреждение в течение 10 дней со дня перечисления единовременной денежной выплаты уведомляет орган местного самоуправления городского округа (муниципального округа, муниципального района) Оренбургской области, осуществляющий учет лиц, имеющих право на предоставление земельного участка в собственность бесплатно, а также орган местного самоуправления городского округа (муниципального округа, муниципального района) Оренбургской области, осуществляющий учет граждан в качестве нуждающегося в жилом помещении, о произведенной выплате по защищенным каналам связи в соответствии с соглашением об информационном взаимодействии.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Учреждением, органом местного самоуправления городского округа (муниципального округа, муниципального района) Оренбургской области ежеквартально, до 15 числа месяца, следующего за отчетным кварталом, осуществляется сверка данных о многодетных семьях, имеющих право на получение единовременной денежной выплаты, по состоянию на 1 число соответствующего месяца.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Многодетная семья, не реализовавшая свое право на получение единовременной денежной выплаты в текущем году в срок, предусмотренный </w:t>
      </w:r>
      <w:hyperlink w:history="0" w:anchor="P132" w:tooltip="20. В случае принятия решения о предоставлении единовременной денежной выплаты заявитель обращается в филиал учреждения за перечислением средств единовременной денежной выплаты не позднее 60 рабочих дней со дня принятия такого решения.">
        <w:r>
          <w:rPr>
            <w:sz w:val="20"/>
            <w:color w:val="0000ff"/>
          </w:rPr>
          <w:t xml:space="preserve">пунктом 20</w:t>
        </w:r>
      </w:hyperlink>
      <w:r>
        <w:rPr>
          <w:sz w:val="20"/>
        </w:rPr>
        <w:t xml:space="preserve"> настоящего Порядка, вправе обратиться за предоставлением единовременной денежной выплаты в следующем году при условии наличия права у многодетной семьи на ее предоставление.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гражданам,</w:t>
      </w:r>
    </w:p>
    <w:p>
      <w:pPr>
        <w:pStyle w:val="0"/>
        <w:jc w:val="right"/>
      </w:pPr>
      <w:r>
        <w:rPr>
          <w:sz w:val="20"/>
        </w:rPr>
        <w:t xml:space="preserve">имеющим трех и более детей,</w:t>
      </w:r>
    </w:p>
    <w:p>
      <w:pPr>
        <w:pStyle w:val="0"/>
        <w:jc w:val="right"/>
      </w:pPr>
      <w:r>
        <w:rPr>
          <w:sz w:val="20"/>
        </w:rPr>
        <w:t xml:space="preserve">единовременной денежной выплаты</w:t>
      </w:r>
    </w:p>
    <w:p>
      <w:pPr>
        <w:pStyle w:val="0"/>
        <w:jc w:val="right"/>
      </w:pPr>
      <w:r>
        <w:rPr>
          <w:sz w:val="20"/>
        </w:rPr>
        <w:t xml:space="preserve">в целях улучшения жилищных условий</w:t>
      </w:r>
    </w:p>
    <w:p>
      <w:pPr>
        <w:pStyle w:val="0"/>
        <w:jc w:val="right"/>
      </w:pPr>
      <w:r>
        <w:rPr>
          <w:sz w:val="20"/>
        </w:rPr>
        <w:t xml:space="preserve">взамен предоставления</w:t>
      </w:r>
    </w:p>
    <w:p>
      <w:pPr>
        <w:pStyle w:val="0"/>
        <w:jc w:val="right"/>
      </w:pPr>
      <w:r>
        <w:rPr>
          <w:sz w:val="20"/>
        </w:rPr>
        <w:t xml:space="preserve">земельного участка</w:t>
      </w:r>
    </w:p>
    <w:p>
      <w:pPr>
        <w:pStyle w:val="0"/>
        <w:jc w:val="right"/>
      </w:pPr>
      <w:r>
        <w:rPr>
          <w:sz w:val="20"/>
        </w:rPr>
        <w:t xml:space="preserve">в собственность бесплатно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2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Оренбургской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24.12.2025 N 1565-пп)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В государственное казенное учреждение</w:t>
      </w:r>
    </w:p>
    <w:p>
      <w:pPr>
        <w:pStyle w:val="1"/>
        <w:jc w:val="both"/>
      </w:pPr>
      <w:r>
        <w:rPr>
          <w:sz w:val="20"/>
        </w:rPr>
        <w:t xml:space="preserve">                                   Оренбургской области "Центр социальной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поддержки населения"</w:t>
      </w:r>
    </w:p>
    <w:p>
      <w:pPr>
        <w:pStyle w:val="1"/>
        <w:jc w:val="both"/>
      </w:pPr>
      <w:r>
        <w:rPr>
          <w:sz w:val="20"/>
        </w:rPr>
        <w:t xml:space="preserve">                                   от 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                                   дата рождения: 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(документ, удостоверяющий личность)</w:t>
      </w:r>
    </w:p>
    <w:p>
      <w:pPr>
        <w:pStyle w:val="1"/>
        <w:jc w:val="both"/>
      </w:pPr>
      <w:r>
        <w:rPr>
          <w:sz w:val="20"/>
        </w:rPr>
        <w:t xml:space="preserve">                                   серия _______, номер 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выдан 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(кем и когда выдан)</w:t>
      </w:r>
    </w:p>
    <w:p>
      <w:pPr>
        <w:pStyle w:val="1"/>
        <w:jc w:val="both"/>
      </w:pPr>
      <w:r>
        <w:rPr>
          <w:sz w:val="20"/>
        </w:rPr>
        <w:t xml:space="preserve">                                   проживающего(ей) по адресу: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Заявление N 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215" w:name="P215"/>
    <w:bookmarkEnd w:id="215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о предоставлении единовременной денежной</w:t>
      </w:r>
    </w:p>
    <w:p>
      <w:pPr>
        <w:pStyle w:val="1"/>
        <w:jc w:val="both"/>
      </w:pPr>
      <w:r>
        <w:rPr>
          <w:sz w:val="20"/>
        </w:rPr>
        <w:t xml:space="preserve">                    выплаты в целях улучшения жилищных</w:t>
      </w:r>
    </w:p>
    <w:p>
      <w:pPr>
        <w:pStyle w:val="1"/>
        <w:jc w:val="both"/>
      </w:pPr>
      <w:r>
        <w:rPr>
          <w:sz w:val="20"/>
        </w:rPr>
        <w:t xml:space="preserve">                 условий взамен предоставления земельного</w:t>
      </w:r>
    </w:p>
    <w:p>
      <w:pPr>
        <w:pStyle w:val="1"/>
        <w:jc w:val="both"/>
      </w:pPr>
      <w:r>
        <w:rPr>
          <w:sz w:val="20"/>
        </w:rPr>
        <w:t xml:space="preserve">                     участка в собственность бесплатно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предоставить  единовременную  денежную выплату в целях улучшения</w:t>
      </w:r>
    </w:p>
    <w:p>
      <w:pPr>
        <w:pStyle w:val="1"/>
        <w:jc w:val="both"/>
      </w:pPr>
      <w:r>
        <w:rPr>
          <w:sz w:val="20"/>
        </w:rPr>
        <w:t xml:space="preserve">жилищных  условий  взамен предоставления земельного участка в собственность</w:t>
      </w:r>
    </w:p>
    <w:p>
      <w:pPr>
        <w:pStyle w:val="1"/>
        <w:jc w:val="both"/>
      </w:pPr>
      <w:r>
        <w:rPr>
          <w:sz w:val="20"/>
        </w:rPr>
        <w:t xml:space="preserve">бесплатно.</w:t>
      </w:r>
    </w:p>
    <w:p>
      <w:pPr>
        <w:pStyle w:val="1"/>
        <w:jc w:val="both"/>
      </w:pPr>
      <w:r>
        <w:rPr>
          <w:sz w:val="20"/>
        </w:rPr>
        <w:t xml:space="preserve">Моя семья состоит из ______ человек: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685"/>
        <w:gridCol w:w="2041"/>
        <w:gridCol w:w="2721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 члена семьи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Родственные отношения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жительства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Состою  на  учете  в  соответствии с </w:t>
      </w:r>
      <w:hyperlink w:history="0" r:id="rId53" w:tooltip="Закон Оренбургской области от 22.09.2011 N 413/90-V-ОЗ (ред. от 29.09.2025) &quot;О бесплатном предоставлении на территории Оренбургской области земельных участков гражданам, имеющим трех и более детей&quot; (принят постановлением Законодательного Собрания Оренбургской области от 14.09.2011 N 4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Оренбургской области от 22</w:t>
      </w:r>
    </w:p>
    <w:p>
      <w:pPr>
        <w:pStyle w:val="1"/>
        <w:jc w:val="both"/>
      </w:pPr>
      <w:r>
        <w:rPr>
          <w:sz w:val="20"/>
        </w:rPr>
        <w:t xml:space="preserve">сентября 2011 года N 413/90-V-ОЗ "О бесплатном предоставлении на территории</w:t>
      </w:r>
    </w:p>
    <w:p>
      <w:pPr>
        <w:pStyle w:val="1"/>
        <w:jc w:val="both"/>
      </w:pPr>
      <w:r>
        <w:rPr>
          <w:sz w:val="20"/>
        </w:rPr>
        <w:t xml:space="preserve">Оренбургской  области  земельных  участков  гражданам, имеющим трех и более</w:t>
      </w:r>
    </w:p>
    <w:p>
      <w:pPr>
        <w:pStyle w:val="1"/>
        <w:jc w:val="both"/>
      </w:pPr>
      <w:r>
        <w:rPr>
          <w:sz w:val="20"/>
        </w:rPr>
        <w:t xml:space="preserve">детей" в 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Состою  на  учете  в  соответствии с </w:t>
      </w:r>
      <w:hyperlink w:history="0" r:id="rId54" w:tooltip="Закон Оренбургской области от 23.11.2005 N 2733/489-III-ОЗ (ред. от 03.12.2025) &quot;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&quot; (принят постановлением Законодательного Собрания Оренбургской области от 09.11.2005 N 273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Оренбургской области от 23</w:t>
      </w:r>
    </w:p>
    <w:p>
      <w:pPr>
        <w:pStyle w:val="1"/>
        <w:jc w:val="both"/>
      </w:pPr>
      <w:r>
        <w:rPr>
          <w:sz w:val="20"/>
        </w:rPr>
        <w:t xml:space="preserve">ноября  2005  года  N  2733/489-III-ОЗ "О порядке ведения органами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 учета  граждан  в  качестве нуждающихся в жилых помещениях,</w:t>
      </w:r>
    </w:p>
    <w:p>
      <w:pPr>
        <w:pStyle w:val="1"/>
        <w:jc w:val="both"/>
      </w:pPr>
      <w:r>
        <w:rPr>
          <w:sz w:val="20"/>
        </w:rPr>
        <w:t xml:space="preserve">предоставляемых       по      договорам      социального      найма"      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Об  ответственности  и  последствиях за представление заведомо ложных и</w:t>
      </w:r>
    </w:p>
    <w:p>
      <w:pPr>
        <w:pStyle w:val="1"/>
        <w:jc w:val="both"/>
      </w:pPr>
      <w:r>
        <w:rPr>
          <w:sz w:val="20"/>
        </w:rPr>
        <w:t xml:space="preserve">сведений уведомлен(а).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Приложения:   1.   Копии  документов,  удостоверяющих  личность  членов</w:t>
      </w:r>
    </w:p>
    <w:p>
      <w:pPr>
        <w:pStyle w:val="1"/>
        <w:jc w:val="both"/>
      </w:pPr>
      <w:r>
        <w:rPr>
          <w:sz w:val="20"/>
        </w:rPr>
        <w:t xml:space="preserve">                  многодетной семьи: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2. Документы,  содержащие  сведения  о  степени   родства</w:t>
      </w:r>
    </w:p>
    <w:p>
      <w:pPr>
        <w:pStyle w:val="1"/>
        <w:jc w:val="both"/>
      </w:pPr>
      <w:r>
        <w:rPr>
          <w:sz w:val="20"/>
        </w:rPr>
        <w:t xml:space="preserve">                  членов многодетной семьи (о  государственной  регистрации</w:t>
      </w:r>
    </w:p>
    <w:p>
      <w:pPr>
        <w:pStyle w:val="1"/>
        <w:jc w:val="both"/>
      </w:pPr>
      <w:r>
        <w:rPr>
          <w:sz w:val="20"/>
        </w:rPr>
        <w:t xml:space="preserve">                  рождения, смерти, заключения, расторжения брака)</w:t>
      </w:r>
    </w:p>
    <w:p>
      <w:pPr>
        <w:pStyle w:val="1"/>
        <w:jc w:val="both"/>
      </w:pPr>
      <w:r>
        <w:rPr>
          <w:sz w:val="20"/>
        </w:rPr>
        <w:t xml:space="preserve">                  (предоставляются по собственной инициативе заявителя):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3. Справка   органа  местного  самоуправления  городского</w:t>
      </w:r>
    </w:p>
    <w:p>
      <w:pPr>
        <w:pStyle w:val="1"/>
        <w:jc w:val="both"/>
      </w:pPr>
      <w:r>
        <w:rPr>
          <w:sz w:val="20"/>
        </w:rPr>
        <w:t xml:space="preserve">                  округа   (муниципального  округа,  муниципального района)</w:t>
      </w:r>
    </w:p>
    <w:p>
      <w:pPr>
        <w:pStyle w:val="1"/>
        <w:jc w:val="both"/>
      </w:pPr>
      <w:r>
        <w:rPr>
          <w:sz w:val="20"/>
        </w:rPr>
        <w:t xml:space="preserve">                  Оренбургской   области о наличии оснований для постановки</w:t>
      </w:r>
    </w:p>
    <w:p>
      <w:pPr>
        <w:pStyle w:val="1"/>
        <w:jc w:val="both"/>
      </w:pPr>
      <w:r>
        <w:rPr>
          <w:sz w:val="20"/>
        </w:rPr>
        <w:t xml:space="preserve">                  на учет в качестве лиц,  нуждающихся  в жилом  помещении,</w:t>
      </w:r>
    </w:p>
    <w:p>
      <w:pPr>
        <w:pStyle w:val="1"/>
        <w:jc w:val="both"/>
      </w:pPr>
      <w:r>
        <w:rPr>
          <w:sz w:val="20"/>
        </w:rPr>
        <w:t xml:space="preserve">                  предоставляемом по  договору  социального найма (для лиц,</w:t>
      </w:r>
    </w:p>
    <w:p>
      <w:pPr>
        <w:pStyle w:val="1"/>
        <w:jc w:val="both"/>
      </w:pPr>
      <w:r>
        <w:rPr>
          <w:sz w:val="20"/>
        </w:rPr>
        <w:t xml:space="preserve">                  не  состоящих  на  учете  в  качестве нуждающихся в жилом</w:t>
      </w:r>
    </w:p>
    <w:p>
      <w:pPr>
        <w:pStyle w:val="1"/>
        <w:jc w:val="both"/>
      </w:pPr>
      <w:r>
        <w:rPr>
          <w:sz w:val="20"/>
        </w:rPr>
        <w:t xml:space="preserve">                  помещении).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"____" ___________ 20___ г. ___________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(подпись)     (инициалы, фамилия)</w:t>
      </w:r>
    </w:p>
    <w:p>
      <w:pPr>
        <w:pStyle w:val="1"/>
        <w:jc w:val="both"/>
      </w:pPr>
      <w:r>
        <w:rPr>
          <w:sz w:val="20"/>
        </w:rPr>
        <w:t xml:space="preserve">    Уведомление о принятом решении о предоставлении единовременной денежной</w:t>
      </w:r>
    </w:p>
    <w:p>
      <w:pPr>
        <w:pStyle w:val="1"/>
        <w:jc w:val="both"/>
      </w:pPr>
      <w:r>
        <w:rPr>
          <w:sz w:val="20"/>
        </w:rPr>
        <w:t xml:space="preserve">выплаты в целях улучшения жилищных условий взамен предоставления земельного</w:t>
      </w:r>
    </w:p>
    <w:p>
      <w:pPr>
        <w:pStyle w:val="1"/>
        <w:jc w:val="both"/>
      </w:pPr>
      <w:r>
        <w:rPr>
          <w:sz w:val="20"/>
        </w:rPr>
        <w:t xml:space="preserve">участка   в   собственность  бесплатно  либо  об  отказе  в  предоставлении</w:t>
      </w:r>
    </w:p>
    <w:p>
      <w:pPr>
        <w:pStyle w:val="1"/>
        <w:jc w:val="both"/>
      </w:pPr>
      <w:r>
        <w:rPr>
          <w:sz w:val="20"/>
        </w:rPr>
        <w:t xml:space="preserve">единовременной  денежной  выплаты в целях улучшения жилищных условий взамен</w:t>
      </w:r>
    </w:p>
    <w:p>
      <w:pPr>
        <w:pStyle w:val="1"/>
        <w:jc w:val="both"/>
      </w:pPr>
      <w:r>
        <w:rPr>
          <w:sz w:val="20"/>
        </w:rPr>
        <w:t xml:space="preserve">предоставления   земельного   участка   в   собственность  бесплатно  прошу</w:t>
      </w:r>
    </w:p>
    <w:p>
      <w:pPr>
        <w:pStyle w:val="1"/>
        <w:jc w:val="both"/>
      </w:pPr>
      <w:r>
        <w:rPr>
          <w:sz w:val="20"/>
        </w:rPr>
        <w:t xml:space="preserve">предоставить мне в виде (отметить только один вариант):</w:t>
      </w:r>
    </w:p>
    <w:p>
      <w:pPr>
        <w:pStyle w:val="1"/>
        <w:jc w:val="both"/>
      </w:pPr>
      <w:r>
        <w:rPr>
          <w:sz w:val="20"/>
        </w:rPr>
        <w:t xml:space="preserve">┌───┐</w:t>
      </w:r>
    </w:p>
    <w:p>
      <w:pPr>
        <w:pStyle w:val="1"/>
        <w:jc w:val="both"/>
      </w:pPr>
      <w:r>
        <w:rPr>
          <w:sz w:val="20"/>
        </w:rPr>
        <w:t xml:space="preserve">│   │ электронного документа, подписанного уполномоченным должностным лицом</w:t>
      </w:r>
    </w:p>
    <w:p>
      <w:pPr>
        <w:pStyle w:val="1"/>
        <w:jc w:val="both"/>
      </w:pPr>
      <w:r>
        <w:rPr>
          <w:sz w:val="20"/>
        </w:rPr>
        <w:t xml:space="preserve">└───┘</w:t>
      </w:r>
    </w:p>
    <w:p>
      <w:pPr>
        <w:pStyle w:val="1"/>
        <w:jc w:val="both"/>
      </w:pPr>
      <w:r>
        <w:rPr>
          <w:sz w:val="20"/>
        </w:rPr>
        <w:t xml:space="preserve">с использованием  квалифицированной    электронной   подписи   (посредством</w:t>
      </w:r>
    </w:p>
    <w:p>
      <w:pPr>
        <w:pStyle w:val="1"/>
        <w:jc w:val="both"/>
      </w:pPr>
      <w:r>
        <w:rPr>
          <w:sz w:val="20"/>
        </w:rPr>
        <w:t xml:space="preserve">направления  в  личный  кабинет  федеральной государственной информационной</w:t>
      </w:r>
    </w:p>
    <w:p>
      <w:pPr>
        <w:pStyle w:val="1"/>
        <w:jc w:val="both"/>
      </w:pPr>
      <w:r>
        <w:rPr>
          <w:sz w:val="20"/>
        </w:rPr>
        <w:t xml:space="preserve">системы  "Единый  портал  государственных  и  муниципальных услуг (функций)</w:t>
      </w:r>
    </w:p>
    <w:p>
      <w:pPr>
        <w:pStyle w:val="1"/>
        <w:jc w:val="both"/>
      </w:pPr>
      <w:r>
        <w:rPr>
          <w:sz w:val="20"/>
        </w:rPr>
        <w:t xml:space="preserve">(</w:t>
      </w:r>
      <w:hyperlink w:history="0" r:id="rId55">
        <w:r>
          <w:rPr>
            <w:sz w:val="20"/>
            <w:color w:val="0000ff"/>
          </w:rPr>
          <w:t xml:space="preserve">www.gosuslugi.ru</w:t>
        </w:r>
      </w:hyperlink>
      <w:r>
        <w:rPr>
          <w:sz w:val="20"/>
        </w:rPr>
        <w:t xml:space="preserve">)  в  информационно-телекоммуникационной  сети  "Интернет"</w:t>
      </w:r>
    </w:p>
    <w:p>
      <w:pPr>
        <w:pStyle w:val="1"/>
        <w:jc w:val="both"/>
      </w:pPr>
      <w:r>
        <w:rPr>
          <w:sz w:val="20"/>
        </w:rPr>
        <w:t xml:space="preserve">(далее   -   единый  портал)  (при  наличии  технической  возможности)  или</w:t>
      </w:r>
    </w:p>
    <w:p>
      <w:pPr>
        <w:pStyle w:val="1"/>
        <w:jc w:val="both"/>
      </w:pPr>
      <w:r>
        <w:rPr>
          <w:sz w:val="20"/>
        </w:rPr>
        <w:t xml:space="preserve">скан-копии такого документа;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┌───┐</w:t>
      </w:r>
    </w:p>
    <w:p>
      <w:pPr>
        <w:pStyle w:val="1"/>
        <w:jc w:val="both"/>
      </w:pPr>
      <w:r>
        <w:rPr>
          <w:sz w:val="20"/>
        </w:rPr>
        <w:t xml:space="preserve">│   │ документа на бумажном  носителе из филиала государственного казенного</w:t>
      </w:r>
    </w:p>
    <w:p>
      <w:pPr>
        <w:pStyle w:val="1"/>
        <w:jc w:val="both"/>
      </w:pPr>
      <w:r>
        <w:rPr>
          <w:sz w:val="20"/>
        </w:rPr>
        <w:t xml:space="preserve">└───┘</w:t>
      </w:r>
    </w:p>
    <w:p>
      <w:pPr>
        <w:pStyle w:val="1"/>
        <w:jc w:val="both"/>
      </w:pPr>
      <w:r>
        <w:rPr>
          <w:sz w:val="20"/>
        </w:rPr>
        <w:t xml:space="preserve">учреждения "Центр социальной поддержки населения".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случае  принятия  решения  об отказе в предоставлении единовременной</w:t>
      </w:r>
    </w:p>
    <w:p>
      <w:pPr>
        <w:pStyle w:val="1"/>
        <w:jc w:val="both"/>
      </w:pPr>
      <w:r>
        <w:rPr>
          <w:sz w:val="20"/>
        </w:rPr>
        <w:t xml:space="preserve">денежной  выплаты в текущем финансовом году в в связи с отсутствием лимитов</w:t>
      </w:r>
    </w:p>
    <w:p>
      <w:pPr>
        <w:pStyle w:val="1"/>
        <w:jc w:val="both"/>
      </w:pPr>
      <w:r>
        <w:rPr>
          <w:sz w:val="20"/>
        </w:rPr>
        <w:t xml:space="preserve">бюджетных  обязательств  уведомление о возобновлении приема заявлений прошу</w:t>
      </w:r>
    </w:p>
    <w:p>
      <w:pPr>
        <w:pStyle w:val="1"/>
        <w:jc w:val="both"/>
      </w:pPr>
      <w:r>
        <w:rPr>
          <w:sz w:val="20"/>
        </w:rPr>
        <w:t xml:space="preserve">направить мне в виде (отметить только один вариант):</w:t>
      </w:r>
    </w:p>
    <w:p>
      <w:pPr>
        <w:pStyle w:val="1"/>
        <w:jc w:val="both"/>
      </w:pPr>
      <w:r>
        <w:rPr>
          <w:sz w:val="20"/>
        </w:rPr>
        <w:t xml:space="preserve">┌───┐</w:t>
      </w:r>
    </w:p>
    <w:p>
      <w:pPr>
        <w:pStyle w:val="1"/>
        <w:jc w:val="both"/>
      </w:pPr>
      <w:r>
        <w:rPr>
          <w:sz w:val="20"/>
        </w:rPr>
        <w:t xml:space="preserve">│   │ электронного документа, подписанного уполномоченным должностным лицом</w:t>
      </w:r>
    </w:p>
    <w:p>
      <w:pPr>
        <w:pStyle w:val="1"/>
        <w:jc w:val="both"/>
      </w:pPr>
      <w:r>
        <w:rPr>
          <w:sz w:val="20"/>
        </w:rPr>
        <w:t xml:space="preserve">└───┘</w:t>
      </w:r>
    </w:p>
    <w:p>
      <w:pPr>
        <w:pStyle w:val="1"/>
        <w:jc w:val="both"/>
      </w:pPr>
      <w:r>
        <w:rPr>
          <w:sz w:val="20"/>
        </w:rPr>
        <w:t xml:space="preserve">с   использованием   квалифицированной   электронной  подписи  (посредством</w:t>
      </w:r>
    </w:p>
    <w:p>
      <w:pPr>
        <w:pStyle w:val="1"/>
        <w:jc w:val="both"/>
      </w:pPr>
      <w:r>
        <w:rPr>
          <w:sz w:val="20"/>
        </w:rPr>
        <w:t xml:space="preserve">направления  в  личный  кабинет  федеральной государственной информационной</w:t>
      </w:r>
    </w:p>
    <w:p>
      <w:pPr>
        <w:pStyle w:val="1"/>
        <w:jc w:val="both"/>
      </w:pPr>
      <w:r>
        <w:rPr>
          <w:sz w:val="20"/>
        </w:rPr>
        <w:t xml:space="preserve">системы  "Единый  портал  государственных  и  муниципальных услуг (функций)</w:t>
      </w:r>
    </w:p>
    <w:p>
      <w:pPr>
        <w:pStyle w:val="1"/>
        <w:jc w:val="both"/>
      </w:pPr>
      <w:r>
        <w:rPr>
          <w:sz w:val="20"/>
        </w:rPr>
        <w:t xml:space="preserve">(</w:t>
      </w:r>
      <w:hyperlink w:history="0" r:id="rId56">
        <w:r>
          <w:rPr>
            <w:sz w:val="20"/>
            <w:color w:val="0000ff"/>
          </w:rPr>
          <w:t xml:space="preserve">www.gosuslugi.ru</w:t>
        </w:r>
      </w:hyperlink>
      <w:r>
        <w:rPr>
          <w:sz w:val="20"/>
        </w:rPr>
        <w:t xml:space="preserve">)  в  информационно-телекоммуникационной  сети  "Интернет"</w:t>
      </w:r>
    </w:p>
    <w:p>
      <w:pPr>
        <w:pStyle w:val="1"/>
        <w:jc w:val="both"/>
      </w:pPr>
      <w:r>
        <w:rPr>
          <w:sz w:val="20"/>
        </w:rPr>
        <w:t xml:space="preserve">(далее   -   единый  портал)  (при  наличии  технической  возможности)  или</w:t>
      </w:r>
    </w:p>
    <w:p>
      <w:pPr>
        <w:pStyle w:val="1"/>
        <w:jc w:val="both"/>
      </w:pPr>
      <w:r>
        <w:rPr>
          <w:sz w:val="20"/>
        </w:rPr>
        <w:t xml:space="preserve">скан-копии такого документа;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┌───┐</w:t>
      </w:r>
    </w:p>
    <w:p>
      <w:pPr>
        <w:pStyle w:val="1"/>
        <w:jc w:val="both"/>
      </w:pPr>
      <w:r>
        <w:rPr>
          <w:sz w:val="20"/>
        </w:rPr>
        <w:t xml:space="preserve">│   │ документа  на  бумажном  носителе  по месту жительства,  указанному в</w:t>
      </w:r>
    </w:p>
    <w:p>
      <w:pPr>
        <w:pStyle w:val="1"/>
        <w:jc w:val="both"/>
      </w:pPr>
      <w:r>
        <w:rPr>
          <w:sz w:val="20"/>
        </w:rPr>
        <w:t xml:space="preserve">└───┘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 целях  регистрации и дальнейшего информирования о ходе исполнения услуги</w:t>
      </w:r>
    </w:p>
    <w:p>
      <w:pPr>
        <w:pStyle w:val="1"/>
        <w:jc w:val="both"/>
      </w:pPr>
      <w:r>
        <w:rPr>
          <w:sz w:val="20"/>
        </w:rPr>
        <w:t xml:space="preserve">(получении результата услуги) указывается следующая информация: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номер мобильного телефона в федеральном формате:</w:t>
      </w:r>
    </w:p>
    <w:p>
      <w:pPr>
        <w:pStyle w:val="1"/>
        <w:jc w:val="both"/>
      </w:pPr>
      <w:r>
        <w:rPr>
          <w:sz w:val="20"/>
        </w:rPr>
        <w:t xml:space="preserve">┌───┬───┬───┬───┬───┬───┬───┬───┬───┬───┬───┐</w:t>
      </w:r>
    </w:p>
    <w:p>
      <w:pPr>
        <w:pStyle w:val="1"/>
        <w:jc w:val="both"/>
      </w:pPr>
      <w:r>
        <w:rPr>
          <w:sz w:val="20"/>
        </w:rPr>
        <w:t xml:space="preserve">│   │   │   │   │   │   │   │   │   │   │   │;</w:t>
      </w:r>
    </w:p>
    <w:p>
      <w:pPr>
        <w:pStyle w:val="1"/>
        <w:jc w:val="both"/>
      </w:pPr>
      <w:r>
        <w:rPr>
          <w:sz w:val="20"/>
        </w:rPr>
        <w:t xml:space="preserve">└───┴───┴───┴───┴───┴───┴───┴───┴───┴───┴───┘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e-mail: ____________________________________________________ (при наличии).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      на обработку персональных данных</w:t>
      </w:r>
    </w:p>
    <w:p>
      <w:pPr>
        <w:pStyle w:val="1"/>
        <w:jc w:val="both"/>
      </w:pPr>
      <w:r>
        <w:rPr>
          <w:sz w:val="20"/>
        </w:rPr>
        <w:t xml:space="preserve">                                гражданина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___________________________________________: серия __________, N _________,</w:t>
      </w:r>
    </w:p>
    <w:p>
      <w:pPr>
        <w:pStyle w:val="1"/>
        <w:jc w:val="both"/>
      </w:pPr>
      <w:r>
        <w:rPr>
          <w:sz w:val="20"/>
        </w:rPr>
        <w:t xml:space="preserve"> (вид документа, удостоверяющего личность)</w:t>
      </w:r>
    </w:p>
    <w:p>
      <w:pPr>
        <w:pStyle w:val="1"/>
        <w:jc w:val="both"/>
      </w:pPr>
      <w:r>
        <w:rPr>
          <w:sz w:val="20"/>
        </w:rPr>
        <w:t xml:space="preserve">выдан 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(кем и когда выдан)</w:t>
      </w:r>
    </w:p>
    <w:p>
      <w:pPr>
        <w:pStyle w:val="1"/>
        <w:jc w:val="both"/>
      </w:pPr>
      <w:r>
        <w:rPr>
          <w:sz w:val="20"/>
        </w:rPr>
        <w:t xml:space="preserve">проживающий по адресу: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являясь  законным  представителем  несовершеннолетнего (несовершеннолетних)</w:t>
      </w:r>
    </w:p>
    <w:p>
      <w:pPr>
        <w:pStyle w:val="1"/>
        <w:jc w:val="both"/>
      </w:pPr>
      <w:r>
        <w:rPr>
          <w:sz w:val="20"/>
        </w:rPr>
        <w:t xml:space="preserve">члена  (членов) семьи 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(фамилия, имя, отчество (при наличии)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                    (несовершеннолетних))</w:t>
      </w:r>
    </w:p>
    <w:p>
      <w:pPr>
        <w:pStyle w:val="1"/>
        <w:jc w:val="both"/>
      </w:pPr>
      <w:r>
        <w:rPr>
          <w:sz w:val="20"/>
        </w:rPr>
        <w:t xml:space="preserve">приходящегося (приходящихся) мне _______________________________, документ,</w:t>
      </w:r>
    </w:p>
    <w:p>
      <w:pPr>
        <w:pStyle w:val="1"/>
        <w:jc w:val="both"/>
      </w:pPr>
      <w:r>
        <w:rPr>
          <w:sz w:val="20"/>
        </w:rPr>
        <w:t xml:space="preserve">удостоверяющий  личность  несовершеннолетнего  (несовершеннолетних):  серия</w:t>
      </w:r>
    </w:p>
    <w:p>
      <w:pPr>
        <w:pStyle w:val="1"/>
        <w:jc w:val="both"/>
      </w:pPr>
      <w:r>
        <w:rPr>
          <w:sz w:val="20"/>
        </w:rPr>
        <w:t xml:space="preserve">________,      номер      _____________,      когда     и     кем     выдан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проживающего (проживающих) по адресу: ____________________________________,</w:t>
      </w:r>
    </w:p>
    <w:p>
      <w:pPr>
        <w:pStyle w:val="1"/>
        <w:jc w:val="both"/>
      </w:pPr>
      <w:r>
        <w:rPr>
          <w:sz w:val="20"/>
        </w:rPr>
        <w:t xml:space="preserve">настоящим  даю  свое  согласие государственному казенному учреждению "Центр</w:t>
      </w:r>
    </w:p>
    <w:p>
      <w:pPr>
        <w:pStyle w:val="1"/>
        <w:jc w:val="both"/>
      </w:pPr>
      <w:r>
        <w:rPr>
          <w:sz w:val="20"/>
        </w:rPr>
        <w:t xml:space="preserve">социальной  поддержки населения", зарегистрированному по адресу:</w:t>
      </w:r>
    </w:p>
    <w:p>
      <w:pPr>
        <w:pStyle w:val="1"/>
        <w:jc w:val="both"/>
      </w:pPr>
      <w:r>
        <w:rPr>
          <w:sz w:val="20"/>
        </w:rPr>
        <w:t xml:space="preserve">460000, г. Оренбург, ул. _________________________,</w:t>
      </w:r>
    </w:p>
    <w:p>
      <w:pPr>
        <w:pStyle w:val="1"/>
        <w:jc w:val="both"/>
      </w:pPr>
      <w:r>
        <w:rPr>
          <w:sz w:val="20"/>
        </w:rPr>
        <w:t xml:space="preserve">телефон: 8 (3532) 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факс: 8 (3532) 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и адрес оператора)</w:t>
      </w:r>
    </w:p>
    <w:p>
      <w:pPr>
        <w:pStyle w:val="1"/>
        <w:jc w:val="both"/>
      </w:pPr>
      <w:r>
        <w:rPr>
          <w:sz w:val="20"/>
        </w:rPr>
        <w:t xml:space="preserve">на    обработку    своих    персональных    данных,   персональных   данных</w:t>
      </w:r>
    </w:p>
    <w:p>
      <w:pPr>
        <w:pStyle w:val="1"/>
        <w:jc w:val="both"/>
      </w:pPr>
      <w:r>
        <w:rPr>
          <w:sz w:val="20"/>
        </w:rPr>
        <w:t xml:space="preserve">несовершеннолетнего    (несовершеннолетних)    ребенка    (детей)   (нужное</w:t>
      </w:r>
    </w:p>
    <w:p>
      <w:pPr>
        <w:pStyle w:val="1"/>
        <w:jc w:val="both"/>
      </w:pPr>
      <w:r>
        <w:rPr>
          <w:sz w:val="20"/>
        </w:rPr>
        <w:t xml:space="preserve">подчеркнуть) и подтверждаю, что, давая такое согласие, я действую осознанно</w:t>
      </w:r>
    </w:p>
    <w:p>
      <w:pPr>
        <w:pStyle w:val="1"/>
        <w:jc w:val="both"/>
      </w:pPr>
      <w:r>
        <w:rPr>
          <w:sz w:val="20"/>
        </w:rPr>
        <w:t xml:space="preserve">в   своих  интересах,  интересах  несовершеннолетнего  (несовершеннолетних)</w:t>
      </w:r>
    </w:p>
    <w:p>
      <w:pPr>
        <w:pStyle w:val="1"/>
        <w:jc w:val="both"/>
      </w:pPr>
      <w:r>
        <w:rPr>
          <w:sz w:val="20"/>
        </w:rPr>
        <w:t xml:space="preserve">ребенка (детей) (нужное подчеркнуть).</w:t>
      </w:r>
    </w:p>
    <w:p>
      <w:pPr>
        <w:pStyle w:val="1"/>
        <w:jc w:val="both"/>
      </w:pPr>
      <w:r>
        <w:rPr>
          <w:sz w:val="20"/>
        </w:rPr>
        <w:t xml:space="preserve">Согласие  дается  мною  с целью получения единовременной денежной выплаты в</w:t>
      </w:r>
    </w:p>
    <w:p>
      <w:pPr>
        <w:pStyle w:val="1"/>
        <w:jc w:val="both"/>
      </w:pPr>
      <w:r>
        <w:rPr>
          <w:sz w:val="20"/>
        </w:rPr>
        <w:t xml:space="preserve">целях улучшения жилищных условий взамен предоставления земельного участка в</w:t>
      </w:r>
    </w:p>
    <w:p>
      <w:pPr>
        <w:pStyle w:val="1"/>
        <w:jc w:val="both"/>
      </w:pPr>
      <w:r>
        <w:rPr>
          <w:sz w:val="20"/>
        </w:rPr>
        <w:t xml:space="preserve">собственность бесплатно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(цель обработки персональных данных)</w:t>
      </w:r>
    </w:p>
    <w:p>
      <w:pPr>
        <w:pStyle w:val="1"/>
        <w:jc w:val="both"/>
      </w:pPr>
      <w:r>
        <w:rPr>
          <w:sz w:val="20"/>
        </w:rPr>
        <w:t xml:space="preserve">и  распространяется  на  следующую  информацию: фамилия, имя, отчество (при</w:t>
      </w:r>
    </w:p>
    <w:p>
      <w:pPr>
        <w:pStyle w:val="1"/>
        <w:jc w:val="both"/>
      </w:pPr>
      <w:r>
        <w:rPr>
          <w:sz w:val="20"/>
        </w:rPr>
        <w:t xml:space="preserve">наличии),  пол,  дата  рождения,  место  рождения,  адрес  места жительства</w:t>
      </w:r>
    </w:p>
    <w:p>
      <w:pPr>
        <w:pStyle w:val="1"/>
        <w:jc w:val="both"/>
      </w:pPr>
      <w:r>
        <w:rPr>
          <w:sz w:val="20"/>
        </w:rPr>
        <w:t xml:space="preserve">(пребывания), дата регистрации по месту жительства (пребывания), контактные</w:t>
      </w:r>
    </w:p>
    <w:p>
      <w:pPr>
        <w:pStyle w:val="1"/>
        <w:jc w:val="both"/>
      </w:pPr>
      <w:r>
        <w:rPr>
          <w:sz w:val="20"/>
        </w:rPr>
        <w:t xml:space="preserve">данные,  данные  документа,  удостоверяющего  личность  (серия, номер, дата</w:t>
      </w:r>
    </w:p>
    <w:p>
      <w:pPr>
        <w:pStyle w:val="1"/>
        <w:jc w:val="both"/>
      </w:pPr>
      <w:r>
        <w:rPr>
          <w:sz w:val="20"/>
        </w:rPr>
        <w:t xml:space="preserve">выдачи,        наименование        органа,        выдавшего       документ)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(перечень персональных данных)</w:t>
      </w:r>
    </w:p>
    <w:p>
      <w:pPr>
        <w:pStyle w:val="1"/>
        <w:jc w:val="both"/>
      </w:pPr>
      <w:r>
        <w:rPr>
          <w:sz w:val="20"/>
        </w:rPr>
        <w:t xml:space="preserve">а  также  даю свое согласие на обработку специальных категорий персональных</w:t>
      </w:r>
    </w:p>
    <w:p>
      <w:pPr>
        <w:pStyle w:val="1"/>
        <w:jc w:val="both"/>
      </w:pPr>
      <w:r>
        <w:rPr>
          <w:sz w:val="20"/>
        </w:rPr>
        <w:t xml:space="preserve">данных,  касающихся гражданства, и на обработку биометрических персональных</w:t>
      </w:r>
    </w:p>
    <w:p>
      <w:pPr>
        <w:pStyle w:val="1"/>
        <w:jc w:val="both"/>
      </w:pPr>
      <w:r>
        <w:rPr>
          <w:sz w:val="20"/>
        </w:rPr>
        <w:t xml:space="preserve">данных (фотографию).</w:t>
      </w:r>
    </w:p>
    <w:p>
      <w:pPr>
        <w:pStyle w:val="1"/>
        <w:jc w:val="both"/>
      </w:pPr>
      <w:r>
        <w:rPr>
          <w:sz w:val="20"/>
        </w:rPr>
        <w:t xml:space="preserve">    Настоящее  согласие  предоставляется  на осуществление любых действий в</w:t>
      </w:r>
    </w:p>
    <w:p>
      <w:pPr>
        <w:pStyle w:val="1"/>
        <w:jc w:val="both"/>
      </w:pPr>
      <w:r>
        <w:rPr>
          <w:sz w:val="20"/>
        </w:rPr>
        <w:t xml:space="preserve">отношении моих персональных данных, персональных данных несовершеннолетнего</w:t>
      </w:r>
    </w:p>
    <w:p>
      <w:pPr>
        <w:pStyle w:val="1"/>
        <w:jc w:val="both"/>
      </w:pPr>
      <w:r>
        <w:rPr>
          <w:sz w:val="20"/>
        </w:rPr>
        <w:t xml:space="preserve">(несовершеннолетних)   ребенка   (детей)   (нужное   подчеркнуть),  которые</w:t>
      </w:r>
    </w:p>
    <w:p>
      <w:pPr>
        <w:pStyle w:val="1"/>
        <w:jc w:val="both"/>
      </w:pPr>
      <w:r>
        <w:rPr>
          <w:sz w:val="20"/>
        </w:rPr>
        <w:t xml:space="preserve">необходимы  или  желаемы  для достижения указанных выше целей, включая (без</w:t>
      </w:r>
    </w:p>
    <w:p>
      <w:pPr>
        <w:pStyle w:val="1"/>
        <w:jc w:val="both"/>
      </w:pPr>
      <w:r>
        <w:rPr>
          <w:sz w:val="20"/>
        </w:rPr>
        <w:t xml:space="preserve">ограничения)   сбор,   систематизацию,   накопление,   хранение,  уточнение</w:t>
      </w:r>
    </w:p>
    <w:p>
      <w:pPr>
        <w:pStyle w:val="1"/>
        <w:jc w:val="both"/>
      </w:pPr>
      <w:r>
        <w:rPr>
          <w:sz w:val="20"/>
        </w:rPr>
        <w:t xml:space="preserve">(обновление,   изменение),  использование,  распространение  (в  том  числе</w:t>
      </w:r>
    </w:p>
    <w:p>
      <w:pPr>
        <w:pStyle w:val="1"/>
        <w:jc w:val="both"/>
      </w:pPr>
      <w:r>
        <w:rPr>
          <w:sz w:val="20"/>
        </w:rPr>
        <w:t xml:space="preserve">передачу),  обезличивание, блокирование, уничтожение персональных данных, а</w:t>
      </w:r>
    </w:p>
    <w:p>
      <w:pPr>
        <w:pStyle w:val="1"/>
        <w:jc w:val="both"/>
      </w:pPr>
      <w:r>
        <w:rPr>
          <w:sz w:val="20"/>
        </w:rPr>
        <w:t xml:space="preserve">также  осуществление  любых  иных  действий с моими персональными данными в</w:t>
      </w:r>
    </w:p>
    <w:p>
      <w:pPr>
        <w:pStyle w:val="1"/>
        <w:jc w:val="both"/>
      </w:pPr>
      <w:r>
        <w:rPr>
          <w:sz w:val="20"/>
        </w:rPr>
        <w:t xml:space="preserve">соответствии  с законодательством Российской Федерации как с использованием</w:t>
      </w:r>
    </w:p>
    <w:p>
      <w:pPr>
        <w:pStyle w:val="1"/>
        <w:jc w:val="both"/>
      </w:pPr>
      <w:r>
        <w:rPr>
          <w:sz w:val="20"/>
        </w:rPr>
        <w:t xml:space="preserve">средств автоматизации, так и без такового.</w:t>
      </w:r>
    </w:p>
    <w:p>
      <w:pPr>
        <w:pStyle w:val="1"/>
        <w:jc w:val="both"/>
      </w:pPr>
      <w:r>
        <w:rPr>
          <w:sz w:val="20"/>
        </w:rPr>
        <w:t xml:space="preserve">    Указанные  в  согласии  персональные  данные передаются государственным</w:t>
      </w:r>
    </w:p>
    <w:p>
      <w:pPr>
        <w:pStyle w:val="1"/>
        <w:jc w:val="both"/>
      </w:pPr>
      <w:r>
        <w:rPr>
          <w:sz w:val="20"/>
        </w:rPr>
        <w:t xml:space="preserve">казенным учреждением "Центр социальной поддержки населения" для обработки в</w:t>
      </w:r>
    </w:p>
    <w:p>
      <w:pPr>
        <w:pStyle w:val="1"/>
        <w:jc w:val="both"/>
      </w:pPr>
      <w:r>
        <w:rPr>
          <w:sz w:val="20"/>
        </w:rPr>
        <w:t xml:space="preserve">кредитную организацию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кредитной организации)</w:t>
      </w:r>
    </w:p>
    <w:p>
      <w:pPr>
        <w:pStyle w:val="1"/>
        <w:jc w:val="both"/>
      </w:pPr>
      <w:r>
        <w:rPr>
          <w:sz w:val="20"/>
        </w:rPr>
        <w:t xml:space="preserve">    Настоящее согласие вступает в силу со дня его подписания и действует до</w:t>
      </w:r>
    </w:p>
    <w:p>
      <w:pPr>
        <w:pStyle w:val="1"/>
        <w:jc w:val="both"/>
      </w:pPr>
      <w:r>
        <w:rPr>
          <w:sz w:val="20"/>
        </w:rPr>
        <w:t xml:space="preserve">достижения   указанной   цели   обработки  и  последующего  срока  хранения</w:t>
      </w:r>
    </w:p>
    <w:p>
      <w:pPr>
        <w:pStyle w:val="1"/>
        <w:jc w:val="both"/>
      </w:pPr>
      <w:r>
        <w:rPr>
          <w:sz w:val="20"/>
        </w:rPr>
        <w:t xml:space="preserve">документов, установленного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Я   оставляю   за   собой  право  отозвать  свое  согласие  посредством</w:t>
      </w:r>
    </w:p>
    <w:p>
      <w:pPr>
        <w:pStyle w:val="1"/>
        <w:jc w:val="both"/>
      </w:pPr>
      <w:r>
        <w:rPr>
          <w:sz w:val="20"/>
        </w:rPr>
        <w:t xml:space="preserve">составления  соответствующего  письменного  документа,  который  может быть</w:t>
      </w:r>
    </w:p>
    <w:p>
      <w:pPr>
        <w:pStyle w:val="1"/>
        <w:jc w:val="both"/>
      </w:pPr>
      <w:r>
        <w:rPr>
          <w:sz w:val="20"/>
        </w:rPr>
        <w:t xml:space="preserve">направлен  мной  в  государственное  казенное  учреждение "Центр социальной</w:t>
      </w:r>
    </w:p>
    <w:p>
      <w:pPr>
        <w:pStyle w:val="1"/>
        <w:jc w:val="both"/>
      </w:pPr>
      <w:r>
        <w:rPr>
          <w:sz w:val="20"/>
        </w:rPr>
        <w:t xml:space="preserve">поддержки  населения"  по  почте заказным письмом с уведомлением о вручении</w:t>
      </w:r>
    </w:p>
    <w:p>
      <w:pPr>
        <w:pStyle w:val="1"/>
        <w:jc w:val="both"/>
      </w:pPr>
      <w:r>
        <w:rPr>
          <w:sz w:val="20"/>
        </w:rPr>
        <w:t xml:space="preserve">либо  вручен  лично  под  расписку представителю государственного казенного</w:t>
      </w:r>
    </w:p>
    <w:p>
      <w:pPr>
        <w:pStyle w:val="1"/>
        <w:jc w:val="both"/>
      </w:pPr>
      <w:r>
        <w:rPr>
          <w:sz w:val="20"/>
        </w:rPr>
        <w:t xml:space="preserve">учреждения "Центр социальной поддержки населения".</w:t>
      </w:r>
    </w:p>
    <w:p>
      <w:pPr>
        <w:pStyle w:val="1"/>
        <w:jc w:val="both"/>
      </w:pPr>
      <w:r>
        <w:rPr>
          <w:sz w:val="20"/>
        </w:rPr>
        <w:t xml:space="preserve">    В  случае  получения  моего  письменного заявления об отзыве настоящего</w:t>
      </w:r>
    </w:p>
    <w:p>
      <w:pPr>
        <w:pStyle w:val="1"/>
        <w:jc w:val="both"/>
      </w:pPr>
      <w:r>
        <w:rPr>
          <w:sz w:val="20"/>
        </w:rPr>
        <w:t xml:space="preserve">согласия  государственное  казенное  учреждение "Центр социальной поддержки</w:t>
      </w:r>
    </w:p>
    <w:p>
      <w:pPr>
        <w:pStyle w:val="1"/>
        <w:jc w:val="both"/>
      </w:pPr>
      <w:r>
        <w:rPr>
          <w:sz w:val="20"/>
        </w:rPr>
        <w:t xml:space="preserve">населения" обязано прекратить их обработку.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Контактный(ые) телефон(ы): 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почтовый адрес: 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Подпись субъекта персональных данных __________________</w:t>
      </w:r>
    </w:p>
    <w:p>
      <w:pPr>
        <w:pStyle w:val="1"/>
        <w:jc w:val="both"/>
      </w:pPr>
      <w:r>
        <w:rPr>
          <w:sz w:val="20"/>
        </w:rPr>
        <w:t xml:space="preserve">Документы принял: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 20___ г. ______________________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(подпись специалиста, (фамилия, инициалы специалиста,</w:t>
      </w:r>
    </w:p>
    <w:p>
      <w:pPr>
        <w:pStyle w:val="1"/>
        <w:jc w:val="both"/>
      </w:pPr>
      <w:r>
        <w:rPr>
          <w:sz w:val="20"/>
        </w:rPr>
        <w:t xml:space="preserve">                      принявшего документы)      принявшего документы)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─ ─ ─ ─ ─ ─ ─ ─ ─ ─ ─ ─ ─ ─ ─ ─ ─ ─ ─ ─ ─ ─ ─ ─ ─ ─ ─ ─ ─ ─ ─ ─ ─ ─ ─ ─ ─ ─</w:t>
      </w:r>
    </w:p>
    <w:p>
      <w:pPr>
        <w:pStyle w:val="1"/>
        <w:jc w:val="both"/>
      </w:pPr>
      <w:r>
        <w:rPr>
          <w:sz w:val="20"/>
        </w:rPr>
        <w:t xml:space="preserve">                              (линия отреза)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Расписка-уведомление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Заявление и документы гражданина __________________________________________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9"/>
        <w:gridCol w:w="2721"/>
        <w:gridCol w:w="3231"/>
      </w:tblGrid>
      <w:tr>
        <w:tc>
          <w:tcPr>
            <w:tcW w:w="3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заявления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представления документов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специалиста, принявшего заявление (инициалы, фамилия)</w:t>
            </w:r>
          </w:p>
        </w:tc>
      </w:tr>
      <w:tr>
        <w:tc>
          <w:tcPr>
            <w:tcW w:w="31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гражданам,</w:t>
      </w:r>
    </w:p>
    <w:p>
      <w:pPr>
        <w:pStyle w:val="0"/>
        <w:jc w:val="right"/>
      </w:pPr>
      <w:r>
        <w:rPr>
          <w:sz w:val="20"/>
        </w:rPr>
        <w:t xml:space="preserve">имеющим трех и более детей,</w:t>
      </w:r>
    </w:p>
    <w:p>
      <w:pPr>
        <w:pStyle w:val="0"/>
        <w:jc w:val="right"/>
      </w:pPr>
      <w:r>
        <w:rPr>
          <w:sz w:val="20"/>
        </w:rPr>
        <w:t xml:space="preserve">единовременной денежной выплаты</w:t>
      </w:r>
    </w:p>
    <w:p>
      <w:pPr>
        <w:pStyle w:val="0"/>
        <w:jc w:val="right"/>
      </w:pPr>
      <w:r>
        <w:rPr>
          <w:sz w:val="20"/>
        </w:rPr>
        <w:t xml:space="preserve">в целях улучшения жилищных условий</w:t>
      </w:r>
    </w:p>
    <w:p>
      <w:pPr>
        <w:pStyle w:val="0"/>
        <w:jc w:val="right"/>
      </w:pPr>
      <w:r>
        <w:rPr>
          <w:sz w:val="20"/>
        </w:rPr>
        <w:t xml:space="preserve">взамен предоставления</w:t>
      </w:r>
    </w:p>
    <w:p>
      <w:pPr>
        <w:pStyle w:val="0"/>
        <w:jc w:val="right"/>
      </w:pPr>
      <w:r>
        <w:rPr>
          <w:sz w:val="20"/>
        </w:rPr>
        <w:t xml:space="preserve">земельного участка</w:t>
      </w:r>
    </w:p>
    <w:p>
      <w:pPr>
        <w:pStyle w:val="0"/>
        <w:jc w:val="right"/>
      </w:pPr>
      <w:r>
        <w:rPr>
          <w:sz w:val="20"/>
        </w:rPr>
        <w:t xml:space="preserve">в собственность бесплатно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7" w:tooltip="Постановление Правительства Оренбургской области от 02.08.2022 N 845-п (ред. от 01.07.2025) &quot;О внесении изменений в некоторые постановления Правительства Оренбург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Оренбургской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02.08.2022 N 845-п)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В государственное казенное учреждение</w:t>
      </w:r>
    </w:p>
    <w:p>
      <w:pPr>
        <w:pStyle w:val="1"/>
        <w:jc w:val="both"/>
      </w:pPr>
      <w:r>
        <w:rPr>
          <w:sz w:val="20"/>
        </w:rPr>
        <w:t xml:space="preserve">                                   Оренбургской области "Центр социальной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поддержки населения"</w:t>
      </w:r>
    </w:p>
    <w:p>
      <w:pPr>
        <w:pStyle w:val="1"/>
        <w:jc w:val="both"/>
      </w:pPr>
      <w:r>
        <w:rPr>
          <w:sz w:val="20"/>
        </w:rPr>
        <w:t xml:space="preserve">                                   от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заявителя</w:t>
      </w:r>
    </w:p>
    <w:p>
      <w:pPr>
        <w:pStyle w:val="1"/>
        <w:jc w:val="both"/>
      </w:pPr>
      <w:r>
        <w:rPr>
          <w:sz w:val="20"/>
        </w:rPr>
        <w:t xml:space="preserve">                                   дата рождения: 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_______________________________________:</w:t>
      </w:r>
    </w:p>
    <w:p>
      <w:pPr>
        <w:pStyle w:val="1"/>
        <w:jc w:val="both"/>
      </w:pPr>
      <w:r>
        <w:rPr>
          <w:sz w:val="20"/>
        </w:rPr>
        <w:t xml:space="preserve">                                      (документ, удостоверяющий личность)</w:t>
      </w:r>
    </w:p>
    <w:p>
      <w:pPr>
        <w:pStyle w:val="1"/>
        <w:jc w:val="both"/>
      </w:pPr>
      <w:r>
        <w:rPr>
          <w:sz w:val="20"/>
        </w:rPr>
        <w:t xml:space="preserve">                                   серия _______, номер 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(кем и когда выдан)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проживающего(ей) по адресу: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Заявление N 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484" w:name="P484"/>
    <w:bookmarkEnd w:id="48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о перечислении средств единовременной</w:t>
      </w:r>
    </w:p>
    <w:p>
      <w:pPr>
        <w:pStyle w:val="1"/>
        <w:jc w:val="both"/>
      </w:pPr>
      <w:r>
        <w:rPr>
          <w:sz w:val="20"/>
        </w:rPr>
        <w:t xml:space="preserve">                    денежной выплаты в целях улучшения</w:t>
      </w:r>
    </w:p>
    <w:p>
      <w:pPr>
        <w:pStyle w:val="1"/>
        <w:jc w:val="both"/>
      </w:pPr>
      <w:r>
        <w:rPr>
          <w:sz w:val="20"/>
        </w:rPr>
        <w:t xml:space="preserve">                  жилищных условий взамен предоставления</w:t>
      </w:r>
    </w:p>
    <w:p>
      <w:pPr>
        <w:pStyle w:val="1"/>
        <w:jc w:val="both"/>
      </w:pPr>
      <w:r>
        <w:rPr>
          <w:sz w:val="20"/>
        </w:rPr>
        <w:t xml:space="preserve">               земельного участка в собственность бесплатно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 решения о предоставлении единовременной денежной выплаты в</w:t>
      </w:r>
    </w:p>
    <w:p>
      <w:pPr>
        <w:pStyle w:val="1"/>
        <w:jc w:val="both"/>
      </w:pPr>
      <w:r>
        <w:rPr>
          <w:sz w:val="20"/>
        </w:rPr>
        <w:t xml:space="preserve">целях улучшения жилищных условий взамен предоставления земельного участка в</w:t>
      </w:r>
    </w:p>
    <w:p>
      <w:pPr>
        <w:pStyle w:val="1"/>
        <w:jc w:val="both"/>
      </w:pPr>
      <w:r>
        <w:rPr>
          <w:sz w:val="20"/>
        </w:rPr>
        <w:t xml:space="preserve">собственность   бесплатно   (далее   -  единовременная  денежная  выплата),</w:t>
      </w:r>
    </w:p>
    <w:p>
      <w:pPr>
        <w:pStyle w:val="1"/>
        <w:jc w:val="both"/>
      </w:pPr>
      <w:r>
        <w:rPr>
          <w:sz w:val="20"/>
        </w:rPr>
        <w:t xml:space="preserve">принятого  государственным казенным учреждением Оренбургской области "Центр</w:t>
      </w:r>
    </w:p>
    <w:p>
      <w:pPr>
        <w:pStyle w:val="1"/>
        <w:jc w:val="both"/>
      </w:pPr>
      <w:r>
        <w:rPr>
          <w:sz w:val="20"/>
        </w:rPr>
        <w:t xml:space="preserve">социальной поддержки" от ___________________ N ________, и в соответствии с</w:t>
      </w:r>
    </w:p>
    <w:p>
      <w:pPr>
        <w:pStyle w:val="1"/>
        <w:jc w:val="both"/>
      </w:pPr>
      <w:r>
        <w:rPr>
          <w:sz w:val="20"/>
        </w:rPr>
        <w:t xml:space="preserve">договором купли-продажи жилого помещения, ипотечного жилищного кредитования</w:t>
      </w:r>
    </w:p>
    <w:p>
      <w:pPr>
        <w:pStyle w:val="1"/>
        <w:jc w:val="both"/>
      </w:pPr>
      <w:r>
        <w:rPr>
          <w:sz w:val="20"/>
        </w:rPr>
        <w:t xml:space="preserve">(нужное подчеркнуть) от _______________ N _______________ прошу перечислить</w:t>
      </w:r>
    </w:p>
    <w:p>
      <w:pPr>
        <w:pStyle w:val="1"/>
        <w:jc w:val="both"/>
      </w:pPr>
      <w:r>
        <w:rPr>
          <w:sz w:val="20"/>
        </w:rPr>
        <w:t xml:space="preserve">средства             единовременной             денежной            выплаты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(фамилия, имя, отчество получателя</w:t>
      </w:r>
    </w:p>
    <w:p>
      <w:pPr>
        <w:pStyle w:val="1"/>
        <w:jc w:val="both"/>
      </w:pPr>
      <w:r>
        <w:rPr>
          <w:sz w:val="20"/>
        </w:rPr>
        <w:t xml:space="preserve">                      (при наличии) денежных средств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или наименование юридического лица -</w:t>
      </w:r>
    </w:p>
    <w:p>
      <w:pPr>
        <w:pStyle w:val="1"/>
        <w:jc w:val="both"/>
      </w:pPr>
      <w:r>
        <w:rPr>
          <w:sz w:val="20"/>
        </w:rPr>
        <w:t xml:space="preserve">                       получателя денежных средств)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Реквизиты:</w:t>
      </w:r>
    </w:p>
    <w:p>
      <w:pPr>
        <w:pStyle w:val="1"/>
        <w:jc w:val="both"/>
      </w:pPr>
      <w:r>
        <w:rPr>
          <w:sz w:val="20"/>
        </w:rPr>
        <w:t xml:space="preserve">наименование банка, в котором открыт банковский счет, операции по которому</w:t>
      </w:r>
    </w:p>
    <w:p>
      <w:pPr>
        <w:pStyle w:val="1"/>
        <w:jc w:val="both"/>
      </w:pPr>
      <w:r>
        <w:rPr>
          <w:sz w:val="20"/>
        </w:rPr>
        <w:t xml:space="preserve">осуществляются с использованием национальных платежных инструментов: 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ИНН 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КПП 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расчетный счет банка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корреспондентский счет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БИК 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банковский  счет,  операции  по  которому  осуществляются  с использованием</w:t>
      </w:r>
    </w:p>
    <w:p>
      <w:pPr>
        <w:pStyle w:val="1"/>
        <w:jc w:val="both"/>
      </w:pPr>
      <w:r>
        <w:rPr>
          <w:sz w:val="20"/>
        </w:rPr>
        <w:t xml:space="preserve">национальных платежных инструментов, получателя денежных средств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Сообщаю,  что  единовременную денежную выплату намереваюсь использовать</w:t>
      </w:r>
    </w:p>
    <w:p>
      <w:pPr>
        <w:pStyle w:val="1"/>
        <w:jc w:val="both"/>
      </w:pPr>
      <w:r>
        <w:rPr>
          <w:sz w:val="20"/>
        </w:rPr>
        <w:t xml:space="preserve">(отметить только один вариант):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┌───┐</w:t>
      </w:r>
    </w:p>
    <w:p>
      <w:pPr>
        <w:pStyle w:val="1"/>
        <w:jc w:val="both"/>
      </w:pPr>
      <w:r>
        <w:rPr>
          <w:sz w:val="20"/>
        </w:rPr>
        <w:t xml:space="preserve">    на приобретение жилого помещения на территории Оренбургской       │ 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└───┘</w:t>
      </w:r>
    </w:p>
    <w:p>
      <w:pPr>
        <w:pStyle w:val="1"/>
        <w:jc w:val="both"/>
      </w:pPr>
      <w:r>
        <w:rPr>
          <w:sz w:val="20"/>
        </w:rPr>
        <w:t xml:space="preserve">области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   уплату   первоначального   взноса   по  кредитам  на</w:t>
      </w:r>
    </w:p>
    <w:p>
      <w:pPr>
        <w:pStyle w:val="1"/>
        <w:jc w:val="both"/>
      </w:pPr>
      <w:r>
        <w:rPr>
          <w:sz w:val="20"/>
        </w:rPr>
        <w:t xml:space="preserve">приобретение (строительство) жилого  помещения  на  территории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┌───┐</w:t>
      </w:r>
    </w:p>
    <w:p>
      <w:pPr>
        <w:pStyle w:val="1"/>
        <w:jc w:val="both"/>
      </w:pPr>
      <w:r>
        <w:rPr>
          <w:sz w:val="20"/>
        </w:rPr>
        <w:t xml:space="preserve">Оренбургской    области,    включая    ипотечные      кредиты,        │ 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└───┘</w:t>
      </w:r>
    </w:p>
    <w:p>
      <w:pPr>
        <w:pStyle w:val="1"/>
        <w:jc w:val="both"/>
      </w:pPr>
      <w:r>
        <w:rPr>
          <w:sz w:val="20"/>
        </w:rPr>
        <w:t xml:space="preserve">предоставленным гражданам по кредитному договору, заключенному</w:t>
      </w:r>
    </w:p>
    <w:p>
      <w:pPr>
        <w:pStyle w:val="1"/>
        <w:jc w:val="both"/>
      </w:pPr>
      <w:r>
        <w:rPr>
          <w:sz w:val="20"/>
        </w:rPr>
        <w:t xml:space="preserve">с кредитной организацией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  погашение  основного  долга  и  уплату  процентов  по</w:t>
      </w:r>
    </w:p>
    <w:p>
      <w:pPr>
        <w:pStyle w:val="1"/>
        <w:jc w:val="both"/>
      </w:pPr>
      <w:r>
        <w:rPr>
          <w:sz w:val="20"/>
        </w:rPr>
        <w:t xml:space="preserve">кредитам или на приобретение (строительство) жилого  помещения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┌───┐</w:t>
      </w:r>
    </w:p>
    <w:p>
      <w:pPr>
        <w:pStyle w:val="1"/>
        <w:jc w:val="both"/>
      </w:pPr>
      <w:r>
        <w:rPr>
          <w:sz w:val="20"/>
        </w:rPr>
        <w:t xml:space="preserve">на территории Оренбургской области, включая ипотечные кредиты,        │ 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└───┘</w:t>
      </w:r>
    </w:p>
    <w:p>
      <w:pPr>
        <w:pStyle w:val="1"/>
        <w:jc w:val="both"/>
      </w:pPr>
      <w:r>
        <w:rPr>
          <w:sz w:val="20"/>
        </w:rPr>
        <w:t xml:space="preserve">предоставленным гражданам по кредитному договору, заключенному</w:t>
      </w:r>
    </w:p>
    <w:p>
      <w:pPr>
        <w:pStyle w:val="1"/>
        <w:jc w:val="both"/>
      </w:pPr>
      <w:r>
        <w:rPr>
          <w:sz w:val="20"/>
        </w:rPr>
        <w:t xml:space="preserve">с кредитной организацией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связи  с  тем,  что  размер  остатка  основного долга и процентов по</w:t>
      </w:r>
    </w:p>
    <w:p>
      <w:pPr>
        <w:pStyle w:val="1"/>
        <w:jc w:val="both"/>
      </w:pPr>
      <w:r>
        <w:rPr>
          <w:sz w:val="20"/>
        </w:rPr>
        <w:t xml:space="preserve">кредиту  на  приобретение  (строительство)  жилого  помещения на территории</w:t>
      </w:r>
    </w:p>
    <w:p>
      <w:pPr>
        <w:pStyle w:val="1"/>
        <w:jc w:val="both"/>
      </w:pPr>
      <w:r>
        <w:rPr>
          <w:sz w:val="20"/>
        </w:rPr>
        <w:t xml:space="preserve">Оренбургской  области  менее  размера,  установленного </w:t>
      </w:r>
      <w:hyperlink w:history="0" r:id="rId58" w:tooltip="Закон Оренбургской области от 22.09.2011 N 413/90-V-ОЗ (ред. от 29.09.2025) &quot;О бесплатном предоставлении на территории Оренбургской области земельных участков гражданам, имеющим трех и более детей&quot; (принят постановлением Законодательного Собрания Оренбургской области от 14.09.2011 N 4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Оренбургской</w:t>
      </w:r>
    </w:p>
    <w:p>
      <w:pPr>
        <w:pStyle w:val="1"/>
        <w:jc w:val="both"/>
      </w:pPr>
      <w:r>
        <w:rPr>
          <w:sz w:val="20"/>
        </w:rPr>
        <w:t xml:space="preserve">области от 22 сентября 2011 года N 413/90-V-ОЗ "О бесплатном предоставлении</w:t>
      </w:r>
    </w:p>
    <w:p>
      <w:pPr>
        <w:pStyle w:val="1"/>
        <w:jc w:val="both"/>
      </w:pPr>
      <w:r>
        <w:rPr>
          <w:sz w:val="20"/>
        </w:rPr>
        <w:t xml:space="preserve">на  территории  Оренбургской  области земельных участков гражданам, имеющим</w:t>
      </w:r>
    </w:p>
    <w:p>
      <w:pPr>
        <w:pStyle w:val="1"/>
        <w:jc w:val="both"/>
      </w:pPr>
      <w:r>
        <w:rPr>
          <w:sz w:val="20"/>
        </w:rPr>
        <w:t xml:space="preserve">трех  и  более  детей", то оставшуюся сумму средств единовременной денежной</w:t>
      </w:r>
    </w:p>
    <w:p>
      <w:pPr>
        <w:pStyle w:val="1"/>
        <w:jc w:val="both"/>
      </w:pPr>
      <w:r>
        <w:rPr>
          <w:sz w:val="20"/>
        </w:rPr>
        <w:t xml:space="preserve">выплаты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 рублей</w:t>
      </w:r>
    </w:p>
    <w:p>
      <w:pPr>
        <w:pStyle w:val="1"/>
        <w:jc w:val="both"/>
      </w:pPr>
      <w:r>
        <w:rPr>
          <w:sz w:val="20"/>
        </w:rPr>
        <w:t xml:space="preserve">                  (указать при наличии оставшейся суммы)</w:t>
      </w:r>
    </w:p>
    <w:p>
      <w:pPr>
        <w:pStyle w:val="1"/>
        <w:jc w:val="both"/>
      </w:pPr>
      <w:r>
        <w:rPr>
          <w:sz w:val="20"/>
        </w:rPr>
        <w:t xml:space="preserve">прошу перечислить на счет, открытый мною в кредитной организации.</w:t>
      </w:r>
    </w:p>
    <w:p>
      <w:pPr>
        <w:pStyle w:val="1"/>
        <w:jc w:val="both"/>
      </w:pPr>
      <w:r>
        <w:rPr>
          <w:sz w:val="20"/>
        </w:rPr>
        <w:t xml:space="preserve">Реквизиты:</w:t>
      </w:r>
    </w:p>
    <w:p>
      <w:pPr>
        <w:pStyle w:val="1"/>
        <w:jc w:val="both"/>
      </w:pPr>
      <w:r>
        <w:rPr>
          <w:sz w:val="20"/>
        </w:rPr>
        <w:t xml:space="preserve">наименование  банка, в котором открыт банковский счет, операции по которому</w:t>
      </w:r>
    </w:p>
    <w:p>
      <w:pPr>
        <w:pStyle w:val="1"/>
        <w:jc w:val="both"/>
      </w:pPr>
      <w:r>
        <w:rPr>
          <w:sz w:val="20"/>
        </w:rPr>
        <w:t xml:space="preserve">осуществляются с использованием национальных платежных инструментов: 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ИНН 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КПП 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расчетный счет банка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корреспондентский счет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БИК 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счет заявителя 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Я  подтверждаю,  что  сведения,  указанные  мною в настоящем заявлении,</w:t>
      </w:r>
    </w:p>
    <w:p>
      <w:pPr>
        <w:pStyle w:val="1"/>
        <w:jc w:val="both"/>
      </w:pPr>
      <w:r>
        <w:rPr>
          <w:sz w:val="20"/>
        </w:rPr>
        <w:t xml:space="preserve">точны и исчерпывающи.</w:t>
      </w:r>
    </w:p>
    <w:p>
      <w:pPr>
        <w:pStyle w:val="1"/>
        <w:jc w:val="both"/>
      </w:pPr>
      <w:r>
        <w:rPr>
          <w:sz w:val="20"/>
        </w:rPr>
        <w:t xml:space="preserve">    Я  согласен  (согласна)  в  случае  получения  единовременной  денежной</w:t>
      </w:r>
    </w:p>
    <w:p>
      <w:pPr>
        <w:pStyle w:val="1"/>
        <w:jc w:val="both"/>
      </w:pPr>
      <w:r>
        <w:rPr>
          <w:sz w:val="20"/>
        </w:rPr>
        <w:t xml:space="preserve">выплаты  на  снятие  с  учета  в  качестве нуждающихся в жилом помещении по</w:t>
      </w:r>
    </w:p>
    <w:p>
      <w:pPr>
        <w:pStyle w:val="1"/>
        <w:jc w:val="both"/>
      </w:pPr>
      <w:r>
        <w:rPr>
          <w:sz w:val="20"/>
        </w:rPr>
        <w:t xml:space="preserve">договору  социального найма в соответствии со </w:t>
      </w:r>
      <w:hyperlink w:history="0" r:id="rId59" w:tooltip="Закон Оренбургской области от 23.11.2005 N 2733/489-III-ОЗ (ред. от 03.12.2025) &quot;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&quot; (принят постановлением Законодательного Собрания Оренбургской области от 09.11.2005 N 2733)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Закона Оренбургской</w:t>
      </w:r>
    </w:p>
    <w:p>
      <w:pPr>
        <w:pStyle w:val="1"/>
        <w:jc w:val="both"/>
      </w:pPr>
      <w:r>
        <w:rPr>
          <w:sz w:val="20"/>
        </w:rPr>
        <w:t xml:space="preserve">области  от  23  ноября  2005  года  N  2733/489-III-ОЗ  "О порядке ведения</w:t>
      </w:r>
    </w:p>
    <w:p>
      <w:pPr>
        <w:pStyle w:val="1"/>
        <w:jc w:val="both"/>
      </w:pPr>
      <w:r>
        <w:rPr>
          <w:sz w:val="20"/>
        </w:rPr>
        <w:t xml:space="preserve">органами  местного  самоуправления  учета  граждан в качестве нуждающихся в</w:t>
      </w:r>
    </w:p>
    <w:p>
      <w:pPr>
        <w:pStyle w:val="1"/>
        <w:jc w:val="both"/>
      </w:pPr>
      <w:r>
        <w:rPr>
          <w:sz w:val="20"/>
        </w:rPr>
        <w:t xml:space="preserve">жилых помещениях, предоставляемых по договорам социального найма".</w:t>
      </w:r>
    </w:p>
    <w:p>
      <w:pPr>
        <w:pStyle w:val="1"/>
        <w:jc w:val="both"/>
      </w:pPr>
      <w:r>
        <w:rPr>
          <w:sz w:val="20"/>
        </w:rPr>
        <w:t xml:space="preserve">    Мне   известно,  что  в  последующем  мы  теряем  право  на  бесплатное</w:t>
      </w:r>
    </w:p>
    <w:p>
      <w:pPr>
        <w:pStyle w:val="1"/>
        <w:jc w:val="both"/>
      </w:pPr>
      <w:r>
        <w:rPr>
          <w:sz w:val="20"/>
        </w:rPr>
        <w:t xml:space="preserve">предоставление в собственность земельного участка.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заявителя _____________________________________</w:t>
      </w:r>
    </w:p>
    <w:p>
      <w:pPr>
        <w:pStyle w:val="1"/>
        <w:jc w:val="both"/>
      </w:pPr>
      <w:r>
        <w:rPr>
          <w:sz w:val="20"/>
        </w:rPr>
        <w:t xml:space="preserve">"____" _____________ 20___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Документы принял:</w:t>
      </w:r>
    </w:p>
    <w:p>
      <w:pPr>
        <w:pStyle w:val="1"/>
        <w:jc w:val="both"/>
      </w:pPr>
      <w:r>
        <w:rPr>
          <w:sz w:val="20"/>
        </w:rPr>
        <w:t xml:space="preserve">"__" ______ 20___ г. ______________________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(подпись специалиста,   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принявшего заявление)      специалиста, принявшего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заявление)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─ ─ ─ ─ ─ ─ ─ ─ ─ ─ ─ ─ ─ ─ ─ ─ ─ ─ ─ ─ ─ ─ ─ ─ ─ ─ ─ ─ ─ ─ ─ ─ ─ ─ ─ ─ ─ ─</w:t>
      </w:r>
    </w:p>
    <w:p>
      <w:pPr>
        <w:pStyle w:val="1"/>
        <w:jc w:val="both"/>
      </w:pPr>
      <w:r>
        <w:rPr>
          <w:sz w:val="20"/>
        </w:rPr>
        <w:t xml:space="preserve">                              (линия отреза)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Расписка-уведомление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Заявление и документы гражданина __________________________________________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9"/>
        <w:gridCol w:w="2721"/>
        <w:gridCol w:w="3231"/>
      </w:tblGrid>
      <w:tr>
        <w:tc>
          <w:tcPr>
            <w:tcW w:w="3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заявления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представления документов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специалиста, принявшего заявление (инициалы, фамилия)</w:t>
            </w:r>
          </w:p>
        </w:tc>
      </w:tr>
      <w:tr>
        <w:tc>
          <w:tcPr>
            <w:tcW w:w="31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гражданам,</w:t>
      </w:r>
    </w:p>
    <w:p>
      <w:pPr>
        <w:pStyle w:val="0"/>
        <w:jc w:val="right"/>
      </w:pPr>
      <w:r>
        <w:rPr>
          <w:sz w:val="20"/>
        </w:rPr>
        <w:t xml:space="preserve">имеющим трех и более детей,</w:t>
      </w:r>
    </w:p>
    <w:p>
      <w:pPr>
        <w:pStyle w:val="0"/>
        <w:jc w:val="right"/>
      </w:pPr>
      <w:r>
        <w:rPr>
          <w:sz w:val="20"/>
        </w:rPr>
        <w:t xml:space="preserve">единовременной денежной выплаты</w:t>
      </w:r>
    </w:p>
    <w:p>
      <w:pPr>
        <w:pStyle w:val="0"/>
        <w:jc w:val="right"/>
      </w:pPr>
      <w:r>
        <w:rPr>
          <w:sz w:val="20"/>
        </w:rPr>
        <w:t xml:space="preserve">в целях улучшения жилищных условий</w:t>
      </w:r>
    </w:p>
    <w:p>
      <w:pPr>
        <w:pStyle w:val="0"/>
        <w:jc w:val="right"/>
      </w:pPr>
      <w:r>
        <w:rPr>
          <w:sz w:val="20"/>
        </w:rPr>
        <w:t xml:space="preserve">взамен предоставления</w:t>
      </w:r>
    </w:p>
    <w:p>
      <w:pPr>
        <w:pStyle w:val="0"/>
        <w:jc w:val="right"/>
      </w:pPr>
      <w:r>
        <w:rPr>
          <w:sz w:val="20"/>
        </w:rPr>
        <w:t xml:space="preserve">земельного участка</w:t>
      </w:r>
    </w:p>
    <w:p>
      <w:pPr>
        <w:pStyle w:val="0"/>
        <w:jc w:val="right"/>
      </w:pPr>
      <w:r>
        <w:rPr>
          <w:sz w:val="20"/>
        </w:rPr>
        <w:t xml:space="preserve">в собственность бесплатно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60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Оренбургской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28.03.2024 N 276-пп;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61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Оренбургской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24.12.2025 N 1565-пп)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В государственное казенное учреждение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Оренбургской области "Центр социальной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поддержки населения"</w:t>
      </w:r>
    </w:p>
    <w:p>
      <w:pPr>
        <w:pStyle w:val="1"/>
        <w:jc w:val="both"/>
      </w:pPr>
      <w:r>
        <w:rPr>
          <w:sz w:val="20"/>
        </w:rPr>
        <w:t xml:space="preserve">                                     от 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                                     Дата рождения: 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(документ, удостоверяющий личность)</w:t>
      </w:r>
    </w:p>
    <w:p>
      <w:pPr>
        <w:pStyle w:val="1"/>
        <w:jc w:val="both"/>
      </w:pPr>
      <w:r>
        <w:rPr>
          <w:sz w:val="20"/>
        </w:rPr>
        <w:t xml:space="preserve">                                     серия ______, номер 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выдан 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проживающего(ей) по адресу: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Заявление N 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630" w:name="P630"/>
    <w:bookmarkEnd w:id="63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единовременной денежной выплаты</w:t>
      </w:r>
    </w:p>
    <w:p>
      <w:pPr>
        <w:pStyle w:val="1"/>
        <w:jc w:val="both"/>
      </w:pPr>
      <w:r>
        <w:rPr>
          <w:sz w:val="20"/>
        </w:rPr>
        <w:t xml:space="preserve">                 в целях улучшения жилищных условий взамен</w:t>
      </w:r>
    </w:p>
    <w:p>
      <w:pPr>
        <w:pStyle w:val="1"/>
        <w:jc w:val="both"/>
      </w:pPr>
      <w:r>
        <w:rPr>
          <w:sz w:val="20"/>
        </w:rPr>
        <w:t xml:space="preserve">                     предоставления земельного участка</w:t>
      </w:r>
    </w:p>
    <w:p>
      <w:pPr>
        <w:pStyle w:val="1"/>
        <w:jc w:val="both"/>
      </w:pPr>
      <w:r>
        <w:rPr>
          <w:sz w:val="20"/>
        </w:rPr>
        <w:t xml:space="preserve">                   в собственность бесплатно при отказе</w:t>
      </w:r>
    </w:p>
    <w:p>
      <w:pPr>
        <w:pStyle w:val="1"/>
        <w:jc w:val="both"/>
      </w:pPr>
      <w:r>
        <w:rPr>
          <w:sz w:val="20"/>
        </w:rPr>
        <w:t xml:space="preserve">                      от права собственности на него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предоставить  единовременную  денежную выплату в целях улучшения</w:t>
      </w:r>
    </w:p>
    <w:p>
      <w:pPr>
        <w:pStyle w:val="1"/>
        <w:jc w:val="both"/>
      </w:pPr>
      <w:r>
        <w:rPr>
          <w:sz w:val="20"/>
        </w:rPr>
        <w:t xml:space="preserve">жилищных  условий  взамен предоставления земельного участка в собственность</w:t>
      </w:r>
    </w:p>
    <w:p>
      <w:pPr>
        <w:pStyle w:val="1"/>
        <w:jc w:val="both"/>
      </w:pPr>
      <w:r>
        <w:rPr>
          <w:sz w:val="20"/>
        </w:rPr>
        <w:t xml:space="preserve">бесплатно при отказе от права собственности на него.</w:t>
      </w:r>
    </w:p>
    <w:p>
      <w:pPr>
        <w:pStyle w:val="1"/>
        <w:jc w:val="both"/>
      </w:pPr>
      <w:r>
        <w:rPr>
          <w:sz w:val="20"/>
        </w:rPr>
        <w:t xml:space="preserve">    Граждане,   получившие  земельный  участок  в  соответствии  с  </w:t>
      </w:r>
      <w:hyperlink w:history="0" r:id="rId62" w:tooltip="Закон Оренбургской области от 22.09.2011 N 413/90-V-ОЗ (ред. от 29.09.2025) &quot;О бесплатном предоставлении на территории Оренбургской области земельных участков гражданам, имеющим трех и более детей&quot; (принят постановлением Законодательного Собрания Оренбургской области от 14.09.2011 N 413) {КонсультантПлюс}">
        <w:r>
          <w:rPr>
            <w:sz w:val="20"/>
            <w:color w:val="0000ff"/>
          </w:rPr>
          <w:t xml:space="preserve">Законом</w:t>
        </w:r>
      </w:hyperlink>
    </w:p>
    <w:p>
      <w:pPr>
        <w:pStyle w:val="1"/>
        <w:jc w:val="both"/>
      </w:pPr>
      <w:r>
        <w:rPr>
          <w:sz w:val="20"/>
        </w:rPr>
        <w:t xml:space="preserve">Оренбургской  области  от 22 сентября 2011 года N 413/90-V-ОЗ "О бесплатном</w:t>
      </w:r>
    </w:p>
    <w:p>
      <w:pPr>
        <w:pStyle w:val="1"/>
        <w:jc w:val="both"/>
      </w:pPr>
      <w:r>
        <w:rPr>
          <w:sz w:val="20"/>
        </w:rPr>
        <w:t xml:space="preserve">предоставлении   на  территории  Оренбургской  области  земельных  участков</w:t>
      </w:r>
    </w:p>
    <w:p>
      <w:pPr>
        <w:pStyle w:val="1"/>
        <w:jc w:val="both"/>
      </w:pPr>
      <w:r>
        <w:rPr>
          <w:sz w:val="20"/>
        </w:rPr>
        <w:t xml:space="preserve">гражданам,  имеющим  трех  и  более детей" (далее - собственники земельного</w:t>
      </w:r>
    </w:p>
    <w:p>
      <w:pPr>
        <w:pStyle w:val="1"/>
        <w:jc w:val="both"/>
      </w:pPr>
      <w:r>
        <w:rPr>
          <w:sz w:val="20"/>
        </w:rPr>
        <w:t xml:space="preserve">участка):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3572"/>
        <w:gridCol w:w="2098"/>
        <w:gridCol w:w="272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 члена семьи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Родственные отношения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жительства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Состою  на  учете  в  соответствии с </w:t>
      </w:r>
      <w:hyperlink w:history="0" r:id="rId63" w:tooltip="Закон Оренбургской области от 23.11.2005 N 2733/489-III-ОЗ (ред. от 03.12.2025) &quot;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&quot; (принят постановлением Законодательного Собрания Оренбургской области от 09.11.2005 N 273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Оренбургской области от 23</w:t>
      </w:r>
    </w:p>
    <w:p>
      <w:pPr>
        <w:pStyle w:val="1"/>
        <w:jc w:val="both"/>
      </w:pPr>
      <w:r>
        <w:rPr>
          <w:sz w:val="20"/>
        </w:rPr>
        <w:t xml:space="preserve">ноября  2005  года  N  2733/489-III-ОЗ "О порядке ведения органами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 учета  граждан  в  качестве нуждающихся в жилых помещениях,</w:t>
      </w:r>
    </w:p>
    <w:p>
      <w:pPr>
        <w:pStyle w:val="1"/>
        <w:jc w:val="both"/>
      </w:pPr>
      <w:r>
        <w:rPr>
          <w:sz w:val="20"/>
        </w:rPr>
        <w:t xml:space="preserve">предоставляемых        по        договорам        социального        найма"</w:t>
      </w:r>
    </w:p>
    <w:p>
      <w:pPr>
        <w:pStyle w:val="1"/>
        <w:jc w:val="both"/>
      </w:pPr>
      <w:r>
        <w:rPr>
          <w:sz w:val="20"/>
        </w:rPr>
        <w:t xml:space="preserve">в 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участка, предоставленного в соответствии с</w:t>
      </w:r>
    </w:p>
    <w:p>
      <w:pPr>
        <w:pStyle w:val="1"/>
        <w:jc w:val="both"/>
      </w:pPr>
      <w:hyperlink w:history="0" r:id="rId64" w:tooltip="Закон Оренбургской области от 22.09.2011 N 413/90-V-ОЗ (ред. от 29.09.2025) &quot;О бесплатном предоставлении на территории Оренбургской области земельных участков гражданам, имеющим трех и более детей&quot; (принят постановлением Законодательного Собрания Оренбургской области от 14.09.2011 N 4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Оренбургской  области  от  22  сентября 2011 года N 413/90-V-ОЗ "О</w:t>
      </w:r>
    </w:p>
    <w:p>
      <w:pPr>
        <w:pStyle w:val="1"/>
        <w:jc w:val="both"/>
      </w:pPr>
      <w:r>
        <w:rPr>
          <w:sz w:val="20"/>
        </w:rPr>
        <w:t xml:space="preserve">бесплатном  предоставлении  на  территории  Оренбургской  области земельных</w:t>
      </w:r>
    </w:p>
    <w:p>
      <w:pPr>
        <w:pStyle w:val="1"/>
        <w:jc w:val="both"/>
      </w:pPr>
      <w:r>
        <w:rPr>
          <w:sz w:val="20"/>
        </w:rPr>
        <w:t xml:space="preserve">участков  гражданам,  имеющим  трех  и  более  детей"  (далее  -  Закон)  в</w:t>
      </w:r>
    </w:p>
    <w:p>
      <w:pPr>
        <w:pStyle w:val="1"/>
        <w:jc w:val="both"/>
      </w:pPr>
      <w:r>
        <w:rPr>
          <w:sz w:val="20"/>
        </w:rPr>
        <w:t xml:space="preserve">собственность    бесплатно      для     осуществления       индивидуального</w:t>
      </w:r>
    </w:p>
    <w:p>
      <w:pPr>
        <w:pStyle w:val="1"/>
        <w:jc w:val="both"/>
      </w:pPr>
      <w:r>
        <w:rPr>
          <w:sz w:val="20"/>
        </w:rPr>
        <w:t xml:space="preserve">жилищного    строительства   и   не    использованного  в  течение  10  лет</w:t>
      </w:r>
    </w:p>
    <w:p>
      <w:pPr>
        <w:pStyle w:val="1"/>
        <w:jc w:val="both"/>
      </w:pPr>
      <w:r>
        <w:rPr>
          <w:sz w:val="20"/>
        </w:rPr>
        <w:t xml:space="preserve">в    соответствии     с    его   целевым   назначением    на   дату  подачи</w:t>
      </w:r>
    </w:p>
    <w:p>
      <w:pPr>
        <w:pStyle w:val="1"/>
        <w:jc w:val="both"/>
      </w:pPr>
      <w:r>
        <w:rPr>
          <w:sz w:val="20"/>
        </w:rPr>
        <w:t xml:space="preserve">заявления: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Я  подтверждаю,  что  сведения,  указанные  мною в настоящем заявлении,</w:t>
      </w:r>
    </w:p>
    <w:p>
      <w:pPr>
        <w:pStyle w:val="1"/>
        <w:jc w:val="both"/>
      </w:pPr>
      <w:r>
        <w:rPr>
          <w:sz w:val="20"/>
        </w:rPr>
        <w:t xml:space="preserve">точны и исчерпывающи.</w:t>
      </w:r>
    </w:p>
    <w:p>
      <w:pPr>
        <w:pStyle w:val="1"/>
        <w:jc w:val="both"/>
      </w:pPr>
      <w:r>
        <w:rPr>
          <w:sz w:val="20"/>
        </w:rPr>
        <w:t xml:space="preserve">    Об  ответственности  и  последствиях  за  представление заведомо ложных</w:t>
      </w:r>
    </w:p>
    <w:p>
      <w:pPr>
        <w:pStyle w:val="1"/>
        <w:jc w:val="both"/>
      </w:pPr>
      <w:r>
        <w:rPr>
          <w:sz w:val="20"/>
        </w:rPr>
        <w:t xml:space="preserve">документов и сведений уведомлен (уведомлена).</w:t>
      </w:r>
    </w:p>
    <w:p>
      <w:pPr>
        <w:pStyle w:val="1"/>
        <w:jc w:val="both"/>
      </w:pPr>
      <w:r>
        <w:rPr>
          <w:sz w:val="20"/>
        </w:rPr>
        <w:t xml:space="preserve">    Приложения:</w:t>
      </w:r>
    </w:p>
    <w:p>
      <w:pPr>
        <w:pStyle w:val="1"/>
        <w:jc w:val="both"/>
      </w:pPr>
      <w:r>
        <w:rPr>
          <w:sz w:val="20"/>
        </w:rPr>
        <w:t xml:space="preserve">    1.  Копии документов, удостоверяющих личность членов многодетной семьи: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   Справка   органа   местного   самоуправления   городского   округа</w:t>
      </w:r>
    </w:p>
    <w:p>
      <w:pPr>
        <w:pStyle w:val="1"/>
        <w:jc w:val="both"/>
      </w:pPr>
      <w:r>
        <w:rPr>
          <w:sz w:val="20"/>
        </w:rPr>
        <w:t xml:space="preserve">(муниципального  округа,  муниципального  района)  Оренбургской  области  о</w:t>
      </w:r>
    </w:p>
    <w:p>
      <w:pPr>
        <w:pStyle w:val="1"/>
        <w:jc w:val="both"/>
      </w:pPr>
      <w:r>
        <w:rPr>
          <w:sz w:val="20"/>
        </w:rPr>
        <w:t xml:space="preserve">наличии  оснований  для  постановки  на  учет в качестве лиц, нуждающихся в</w:t>
      </w:r>
    </w:p>
    <w:p>
      <w:pPr>
        <w:pStyle w:val="1"/>
        <w:jc w:val="both"/>
      </w:pPr>
      <w:r>
        <w:rPr>
          <w:sz w:val="20"/>
        </w:rPr>
        <w:t xml:space="preserve">жилом  помещении,  выданная  не  ранее  10  календарных  дней до дня подачи</w:t>
      </w:r>
    </w:p>
    <w:p>
      <w:pPr>
        <w:pStyle w:val="1"/>
        <w:jc w:val="both"/>
      </w:pPr>
      <w:r>
        <w:rPr>
          <w:sz w:val="20"/>
        </w:rPr>
        <w:t xml:space="preserve">заявления  (для  лиц,  не состоящих на учете в качестве нуждающихся в жилых</w:t>
      </w:r>
    </w:p>
    <w:p>
      <w:pPr>
        <w:pStyle w:val="1"/>
        <w:jc w:val="both"/>
      </w:pPr>
      <w:r>
        <w:rPr>
          <w:sz w:val="20"/>
        </w:rPr>
        <w:t xml:space="preserve">помещениях).</w:t>
      </w:r>
    </w:p>
    <w:p>
      <w:pPr>
        <w:pStyle w:val="1"/>
        <w:jc w:val="both"/>
      </w:pPr>
      <w:r>
        <w:rPr>
          <w:sz w:val="20"/>
        </w:rPr>
        <w:t xml:space="preserve">    3.   Справка   органа   местного   самоуправления   городского   округа</w:t>
      </w:r>
    </w:p>
    <w:p>
      <w:pPr>
        <w:pStyle w:val="1"/>
        <w:jc w:val="both"/>
      </w:pPr>
      <w:r>
        <w:rPr>
          <w:sz w:val="20"/>
        </w:rPr>
        <w:t xml:space="preserve">(муниципального  округа,  муниципального  района)  Оренбургской  области  о</w:t>
      </w:r>
    </w:p>
    <w:p>
      <w:pPr>
        <w:pStyle w:val="1"/>
        <w:jc w:val="both"/>
      </w:pPr>
      <w:r>
        <w:rPr>
          <w:sz w:val="20"/>
        </w:rPr>
        <w:t xml:space="preserve">предоставлении   земельного   участка   в   соответствии   с   Законом  для</w:t>
      </w:r>
    </w:p>
    <w:p>
      <w:pPr>
        <w:pStyle w:val="1"/>
        <w:jc w:val="both"/>
      </w:pPr>
      <w:r>
        <w:rPr>
          <w:sz w:val="20"/>
        </w:rPr>
        <w:t xml:space="preserve">осуществления   индивидуального  жилищного  строительства  в  собственность</w:t>
      </w:r>
    </w:p>
    <w:p>
      <w:pPr>
        <w:pStyle w:val="1"/>
        <w:jc w:val="both"/>
      </w:pPr>
      <w:r>
        <w:rPr>
          <w:sz w:val="20"/>
        </w:rPr>
        <w:t xml:space="preserve">бесплатно  и  неиспользовании  его  в  течение  10 лет в соответствии с его</w:t>
      </w:r>
    </w:p>
    <w:p>
      <w:pPr>
        <w:pStyle w:val="1"/>
        <w:jc w:val="both"/>
      </w:pPr>
      <w:r>
        <w:rPr>
          <w:sz w:val="20"/>
        </w:rPr>
        <w:t xml:space="preserve">целевым   назначением   на  дату  подачи  заявления  в  филиал  учреждения,</w:t>
      </w:r>
    </w:p>
    <w:p>
      <w:pPr>
        <w:pStyle w:val="1"/>
        <w:jc w:val="both"/>
      </w:pPr>
      <w:r>
        <w:rPr>
          <w:sz w:val="20"/>
        </w:rPr>
        <w:t xml:space="preserve">содержащая   сведения  о  кадастровом  номере  земельного  участка  и  дате</w:t>
      </w:r>
    </w:p>
    <w:p>
      <w:pPr>
        <w:pStyle w:val="1"/>
        <w:jc w:val="both"/>
      </w:pPr>
      <w:r>
        <w:rPr>
          <w:sz w:val="20"/>
        </w:rPr>
        <w:t xml:space="preserve">возникновения права собственности на него.</w:t>
      </w:r>
    </w:p>
    <w:p>
      <w:pPr>
        <w:pStyle w:val="1"/>
        <w:jc w:val="both"/>
      </w:pPr>
      <w:r>
        <w:rPr>
          <w:sz w:val="20"/>
        </w:rPr>
        <w:t xml:space="preserve">    4.  Документы, содержащие сведения о степени родства членов многодетной</w:t>
      </w:r>
    </w:p>
    <w:p>
      <w:pPr>
        <w:pStyle w:val="1"/>
        <w:jc w:val="both"/>
      </w:pPr>
      <w:r>
        <w:rPr>
          <w:sz w:val="20"/>
        </w:rPr>
        <w:t xml:space="preserve">семьи   (о   государственной   регистрации  рождения,  смерти,  заключения,</w:t>
      </w:r>
    </w:p>
    <w:p>
      <w:pPr>
        <w:pStyle w:val="1"/>
        <w:jc w:val="both"/>
      </w:pPr>
      <w:r>
        <w:rPr>
          <w:sz w:val="20"/>
        </w:rPr>
        <w:t xml:space="preserve">расторжения брака) (представляются по собственной инициативе заявителя):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"____" ___________ 20___ г.  ___________ 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(подпись)    (инициалы, фамилия)</w:t>
      </w:r>
    </w:p>
    <w:p>
      <w:pPr>
        <w:pStyle w:val="1"/>
        <w:jc w:val="both"/>
      </w:pPr>
      <w:r>
        <w:rPr>
          <w:sz w:val="20"/>
        </w:rPr>
        <w:t xml:space="preserve">    Уведомление   о   принятом  решении  (о  предоставлении  единовременной</w:t>
      </w:r>
    </w:p>
    <w:p>
      <w:pPr>
        <w:pStyle w:val="1"/>
        <w:jc w:val="both"/>
      </w:pPr>
      <w:r>
        <w:rPr>
          <w:sz w:val="20"/>
        </w:rPr>
        <w:t xml:space="preserve">денежной  выплаты  в целях улучшения жилищных условий взамен предоставления</w:t>
      </w:r>
    </w:p>
    <w:p>
      <w:pPr>
        <w:pStyle w:val="1"/>
        <w:jc w:val="both"/>
      </w:pPr>
      <w:r>
        <w:rPr>
          <w:sz w:val="20"/>
        </w:rPr>
        <w:t xml:space="preserve">земельного   участка   в   собственность  бесплатно  при  отказе  от  права</w:t>
      </w:r>
    </w:p>
    <w:p>
      <w:pPr>
        <w:pStyle w:val="1"/>
        <w:jc w:val="both"/>
      </w:pPr>
      <w:r>
        <w:rPr>
          <w:sz w:val="20"/>
        </w:rPr>
        <w:t xml:space="preserve">собственности  на  него  либо  об  отказе  в  предоставлении единовременной</w:t>
      </w:r>
    </w:p>
    <w:p>
      <w:pPr>
        <w:pStyle w:val="1"/>
        <w:jc w:val="both"/>
      </w:pPr>
      <w:r>
        <w:rPr>
          <w:sz w:val="20"/>
        </w:rPr>
        <w:t xml:space="preserve">денежной  выплаты  в целях улучшения жилищных условий взамен предоставления</w:t>
      </w:r>
    </w:p>
    <w:p>
      <w:pPr>
        <w:pStyle w:val="1"/>
        <w:jc w:val="both"/>
      </w:pPr>
      <w:r>
        <w:rPr>
          <w:sz w:val="20"/>
        </w:rPr>
        <w:t xml:space="preserve">земельного   участка   в   собственность  бесплатно  при  отказе  от  права</w:t>
      </w:r>
    </w:p>
    <w:p>
      <w:pPr>
        <w:pStyle w:val="1"/>
        <w:jc w:val="both"/>
      </w:pPr>
      <w:r>
        <w:rPr>
          <w:sz w:val="20"/>
        </w:rPr>
        <w:t xml:space="preserve">собственности  на  него прошу предоставить мне в виде (отметить только один</w:t>
      </w:r>
    </w:p>
    <w:p>
      <w:pPr>
        <w:pStyle w:val="1"/>
        <w:jc w:val="both"/>
      </w:pPr>
      <w:r>
        <w:rPr>
          <w:sz w:val="20"/>
        </w:rPr>
        <w:t xml:space="preserve">вариант):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8391"/>
      </w:tblGrid>
      <w:tr>
        <w:tblPrEx>
          <w:tblBorders>
            <w:insideH w:val="single" w:sz="4"/>
          </w:tblBorders>
        </w:tblPrEx>
        <w:tc>
          <w:tcPr>
            <w:tcW w:w="6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электронного документа, подписанного уполномоченным должностным лицом с использованием квалифицированной электронной подписи (посредством направления в личный кабинет интернет-портала </w:t>
            </w:r>
            <w:hyperlink w:history="0" r:id="rId65">
              <w:r>
                <w:rPr>
                  <w:sz w:val="20"/>
                  <w:color w:val="0000ff"/>
                </w:rPr>
                <w:t xml:space="preserve">www.gosuslugi.ru</w:t>
              </w:r>
            </w:hyperlink>
            <w:r>
              <w:rPr>
                <w:sz w:val="20"/>
              </w:rPr>
              <w:t xml:space="preserve"> (при наличии технической возможности), или скан-копии документа, подписанного уполномоченным должностным лицом (посредством направления в личный кабинет интернет-портала </w:t>
            </w:r>
            <w:hyperlink w:history="0" r:id="rId66">
              <w:r>
                <w:rPr>
                  <w:sz w:val="20"/>
                  <w:color w:val="0000ff"/>
                </w:rPr>
                <w:t xml:space="preserve">www.gosuslugi.ru</w:t>
              </w:r>
            </w:hyperlink>
            <w:r>
              <w:rPr>
                <w:sz w:val="20"/>
              </w:rPr>
              <w:t xml:space="preserve">);</w:t>
            </w:r>
          </w:p>
        </w:tc>
      </w:tr>
      <w:tr>
        <w:tblPrEx>
          <w:tblBorders>
            <w:left w:val="single" w:sz="4"/>
            <w:insideH w:val="single" w:sz="4"/>
          </w:tblBorders>
        </w:tblPrEx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insideH w:val="single" w:sz="4"/>
          </w:tblBorders>
        </w:tblPrEx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документа на бумажном носителе в филиале государственного казенного учреждения Оренбургской области "Центр социальной поддержки населения";</w:t>
            </w:r>
          </w:p>
        </w:tc>
      </w:tr>
      <w:tr>
        <w:tc>
          <w:tcPr>
            <w:tcW w:w="6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insideH w:val="single" w:sz="4"/>
          </w:tblBorders>
        </w:tblPrEx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документа на бумажном носителе по месту жительства, указанному в заявлении.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целях  регистрации  и  дальнейшего  информирования о ходе исполнения</w:t>
      </w:r>
    </w:p>
    <w:p>
      <w:pPr>
        <w:pStyle w:val="1"/>
        <w:jc w:val="both"/>
      </w:pPr>
      <w:r>
        <w:rPr>
          <w:sz w:val="20"/>
        </w:rPr>
        <w:t xml:space="preserve">услуги (получении результата услуги) указывается следующая информация:</w:t>
      </w:r>
    </w:p>
    <w:p>
      <w:pPr>
        <w:pStyle w:val="1"/>
        <w:jc w:val="both"/>
      </w:pPr>
      <w:r>
        <w:rPr>
          <w:sz w:val="20"/>
        </w:rPr>
        <w:t xml:space="preserve">    номер мобильного телефона в федеральном формате: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┌───┬───┬───┬───┬───┬───┬───┬───┬───┬───┬───┐</w:t>
      </w:r>
    </w:p>
    <w:p>
      <w:pPr>
        <w:pStyle w:val="1"/>
        <w:jc w:val="both"/>
      </w:pPr>
      <w:r>
        <w:rPr>
          <w:sz w:val="20"/>
        </w:rPr>
        <w:t xml:space="preserve">    │   │   │   │   │   │   │   │   │   │   │   │</w:t>
      </w:r>
    </w:p>
    <w:p>
      <w:pPr>
        <w:pStyle w:val="1"/>
        <w:jc w:val="both"/>
      </w:pPr>
      <w:r>
        <w:rPr>
          <w:sz w:val="20"/>
        </w:rPr>
        <w:t xml:space="preserve">    └───┴───┴───┴───┴───┴───┴───┴───┴───┴───┴───┘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e-mail: _______________________________________________ (если имеется).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 на обработку персональных данных гражданина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_________________________________________, серия __________, N ___________,</w:t>
      </w:r>
    </w:p>
    <w:p>
      <w:pPr>
        <w:pStyle w:val="1"/>
        <w:jc w:val="both"/>
      </w:pPr>
      <w:r>
        <w:rPr>
          <w:sz w:val="20"/>
        </w:rPr>
        <w:t xml:space="preserve">(вид документа, удостоверяющего личность)</w:t>
      </w:r>
    </w:p>
    <w:p>
      <w:pPr>
        <w:pStyle w:val="1"/>
        <w:jc w:val="both"/>
      </w:pPr>
      <w:r>
        <w:rPr>
          <w:sz w:val="20"/>
        </w:rPr>
        <w:t xml:space="preserve">выдан 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(когда и кем)</w:t>
      </w:r>
    </w:p>
    <w:p>
      <w:pPr>
        <w:pStyle w:val="1"/>
        <w:jc w:val="both"/>
      </w:pPr>
      <w:r>
        <w:rPr>
          <w:sz w:val="20"/>
        </w:rPr>
        <w:t xml:space="preserve">Проживающий(ая) по адресу: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являясь    законным     представителем   несовершеннолетнего(их)  члена(ов)</w:t>
      </w:r>
    </w:p>
    <w:p>
      <w:pPr>
        <w:pStyle w:val="1"/>
        <w:jc w:val="both"/>
      </w:pPr>
      <w:r>
        <w:rPr>
          <w:sz w:val="20"/>
        </w:rPr>
        <w:t xml:space="preserve">семьи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(фамилия, имя, отчество (при наличии) несовершеннолетнего(их))</w:t>
      </w:r>
    </w:p>
    <w:p>
      <w:pPr>
        <w:pStyle w:val="1"/>
        <w:jc w:val="both"/>
      </w:pPr>
      <w:r>
        <w:rPr>
          <w:sz w:val="20"/>
        </w:rPr>
        <w:t xml:space="preserve">приходящегося(их) мне 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(вид документа, удостоверяющего личность несовершеннолетнего(их))</w:t>
      </w:r>
    </w:p>
    <w:p>
      <w:pPr>
        <w:pStyle w:val="1"/>
        <w:jc w:val="both"/>
      </w:pPr>
      <w:r>
        <w:rPr>
          <w:sz w:val="20"/>
        </w:rPr>
        <w:t xml:space="preserve">серия __________, N ________, выдан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(когда и кем)</w:t>
      </w:r>
    </w:p>
    <w:p>
      <w:pPr>
        <w:pStyle w:val="1"/>
        <w:jc w:val="both"/>
      </w:pPr>
      <w:r>
        <w:rPr>
          <w:sz w:val="20"/>
        </w:rPr>
        <w:t xml:space="preserve">проживающего(их) по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настоящим   даю  свое  согласие  на  обработку  государственному  казенному</w:t>
      </w:r>
    </w:p>
    <w:p>
      <w:pPr>
        <w:pStyle w:val="1"/>
        <w:jc w:val="both"/>
      </w:pPr>
      <w:r>
        <w:rPr>
          <w:sz w:val="20"/>
        </w:rPr>
        <w:t xml:space="preserve">учреждению  Оренбургской  области  "Центр  социальной поддержки населения",</w:t>
      </w:r>
    </w:p>
    <w:p>
      <w:pPr>
        <w:pStyle w:val="1"/>
        <w:jc w:val="both"/>
      </w:pPr>
      <w:r>
        <w:rPr>
          <w:sz w:val="20"/>
        </w:rPr>
        <w:t xml:space="preserve">зарегистрированному  по  адресу:  460000, г. Оренбург, Шарлыкское шоссе, д.</w:t>
      </w:r>
    </w:p>
    <w:p>
      <w:pPr>
        <w:pStyle w:val="1"/>
        <w:jc w:val="both"/>
      </w:pPr>
      <w:r>
        <w:rPr>
          <w:sz w:val="20"/>
        </w:rPr>
        <w:t xml:space="preserve">1/2, телефон: 8 (3532) 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(наименование и адрес оператора)</w:t>
      </w:r>
    </w:p>
    <w:p>
      <w:pPr>
        <w:pStyle w:val="1"/>
        <w:jc w:val="both"/>
      </w:pPr>
      <w:r>
        <w:rPr>
          <w:sz w:val="20"/>
        </w:rPr>
        <w:t xml:space="preserve">своих  персональных  данных,  персональных  данных  несовершеннолетнего(их)</w:t>
      </w:r>
    </w:p>
    <w:p>
      <w:pPr>
        <w:pStyle w:val="1"/>
        <w:jc w:val="both"/>
      </w:pPr>
      <w:r>
        <w:rPr>
          <w:sz w:val="20"/>
        </w:rPr>
        <w:t xml:space="preserve">ребенка  (детей)  (нужное  подчеркнуть)  и  подтверждаю,  что,  давая такое</w:t>
      </w:r>
    </w:p>
    <w:p>
      <w:pPr>
        <w:pStyle w:val="1"/>
        <w:jc w:val="both"/>
      </w:pPr>
      <w:r>
        <w:rPr>
          <w:sz w:val="20"/>
        </w:rPr>
        <w:t xml:space="preserve">согласие,    я    действую   осознанно   в   своих   интересах,   интересах</w:t>
      </w:r>
    </w:p>
    <w:p>
      <w:pPr>
        <w:pStyle w:val="1"/>
        <w:jc w:val="both"/>
      </w:pPr>
      <w:r>
        <w:rPr>
          <w:sz w:val="20"/>
        </w:rPr>
        <w:t xml:space="preserve">несовершеннолетнего(их) ребенка (детей) (нужное подчеркнуть).</w:t>
      </w:r>
    </w:p>
    <w:p>
      <w:pPr>
        <w:pStyle w:val="1"/>
        <w:jc w:val="both"/>
      </w:pPr>
      <w:r>
        <w:rPr>
          <w:sz w:val="20"/>
        </w:rPr>
        <w:t xml:space="preserve">    Согласие  дается мною с целью получения единовременной денежной выплаты</w:t>
      </w:r>
    </w:p>
    <w:p>
      <w:pPr>
        <w:pStyle w:val="1"/>
        <w:jc w:val="both"/>
      </w:pPr>
      <w:r>
        <w:rPr>
          <w:sz w:val="20"/>
        </w:rPr>
        <w:t xml:space="preserve">в целях улучшения жилищных условий взамен предоставления земельного участка</w:t>
      </w:r>
    </w:p>
    <w:p>
      <w:pPr>
        <w:pStyle w:val="1"/>
        <w:jc w:val="both"/>
      </w:pPr>
      <w:r>
        <w:rPr>
          <w:sz w:val="20"/>
        </w:rPr>
        <w:t xml:space="preserve">в собственность бесплатно при отказе от права собственности на него</w:t>
      </w:r>
    </w:p>
    <w:p>
      <w:pPr>
        <w:pStyle w:val="1"/>
        <w:jc w:val="both"/>
      </w:pPr>
      <w:r>
        <w:rPr>
          <w:sz w:val="20"/>
        </w:rPr>
        <w:t xml:space="preserve">(цель обработки персональных данных)</w:t>
      </w:r>
    </w:p>
    <w:p>
      <w:pPr>
        <w:pStyle w:val="1"/>
        <w:jc w:val="both"/>
      </w:pPr>
      <w:r>
        <w:rPr>
          <w:sz w:val="20"/>
        </w:rPr>
        <w:t xml:space="preserve">и  распространяется  на  следующую  информацию: фамилия, имя, отчество (при</w:t>
      </w:r>
    </w:p>
    <w:p>
      <w:pPr>
        <w:pStyle w:val="1"/>
        <w:jc w:val="both"/>
      </w:pPr>
      <w:r>
        <w:rPr>
          <w:sz w:val="20"/>
        </w:rPr>
        <w:t xml:space="preserve">наличии),  пол, дата рождения, место рождения, адрес места жительства, дата</w:t>
      </w:r>
    </w:p>
    <w:p>
      <w:pPr>
        <w:pStyle w:val="1"/>
        <w:jc w:val="both"/>
      </w:pPr>
      <w:r>
        <w:rPr>
          <w:sz w:val="20"/>
        </w:rPr>
        <w:t xml:space="preserve">регистрации  по  месту  жительства,  контактные  данные,  данные документа,</w:t>
      </w:r>
    </w:p>
    <w:p>
      <w:pPr>
        <w:pStyle w:val="1"/>
        <w:jc w:val="both"/>
      </w:pPr>
      <w:r>
        <w:rPr>
          <w:sz w:val="20"/>
        </w:rPr>
        <w:t xml:space="preserve">удостоверяющего  личность  (серия, номер, дата выдачи, наименование органа,</w:t>
      </w:r>
    </w:p>
    <w:p>
      <w:pPr>
        <w:pStyle w:val="1"/>
        <w:jc w:val="both"/>
      </w:pPr>
      <w:r>
        <w:rPr>
          <w:sz w:val="20"/>
        </w:rPr>
        <w:t xml:space="preserve">выдавшего документ) 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(перечень персональных данных)</w:t>
      </w:r>
    </w:p>
    <w:p>
      <w:pPr>
        <w:pStyle w:val="1"/>
        <w:jc w:val="both"/>
      </w:pPr>
      <w:r>
        <w:rPr>
          <w:sz w:val="20"/>
        </w:rPr>
        <w:t xml:space="preserve">а  также  даю свое согласие на обработку специальных категорий персональных</w:t>
      </w:r>
    </w:p>
    <w:p>
      <w:pPr>
        <w:pStyle w:val="1"/>
        <w:jc w:val="both"/>
      </w:pPr>
      <w:r>
        <w:rPr>
          <w:sz w:val="20"/>
        </w:rPr>
        <w:t xml:space="preserve">данных,  касающихся гражданства, и на обработку биометрических персональных</w:t>
      </w:r>
    </w:p>
    <w:p>
      <w:pPr>
        <w:pStyle w:val="1"/>
        <w:jc w:val="both"/>
      </w:pPr>
      <w:r>
        <w:rPr>
          <w:sz w:val="20"/>
        </w:rPr>
        <w:t xml:space="preserve">данных (фотографию).</w:t>
      </w:r>
    </w:p>
    <w:p>
      <w:pPr>
        <w:pStyle w:val="1"/>
        <w:jc w:val="both"/>
      </w:pPr>
      <w:r>
        <w:rPr>
          <w:sz w:val="20"/>
        </w:rPr>
        <w:t xml:space="preserve">    Настоящее  согласие  предоставляется  на осуществление любых действий в</w:t>
      </w:r>
    </w:p>
    <w:p>
      <w:pPr>
        <w:pStyle w:val="1"/>
        <w:jc w:val="both"/>
      </w:pPr>
      <w:r>
        <w:rPr>
          <w:sz w:val="20"/>
        </w:rPr>
        <w:t xml:space="preserve">отношении     моих     персональных     данных,     персональных     данных</w:t>
      </w:r>
    </w:p>
    <w:p>
      <w:pPr>
        <w:pStyle w:val="1"/>
        <w:jc w:val="both"/>
      </w:pPr>
      <w:r>
        <w:rPr>
          <w:sz w:val="20"/>
        </w:rPr>
        <w:t xml:space="preserve">несовершеннолетнего(их)   ребенка  (детей)  (нужное  подчеркнуть),  которые</w:t>
      </w:r>
    </w:p>
    <w:p>
      <w:pPr>
        <w:pStyle w:val="1"/>
        <w:jc w:val="both"/>
      </w:pPr>
      <w:r>
        <w:rPr>
          <w:sz w:val="20"/>
        </w:rPr>
        <w:t xml:space="preserve">необходимы  или  желаемы  для достижения указанных выше целей, включая (без</w:t>
      </w:r>
    </w:p>
    <w:p>
      <w:pPr>
        <w:pStyle w:val="1"/>
        <w:jc w:val="both"/>
      </w:pPr>
      <w:r>
        <w:rPr>
          <w:sz w:val="20"/>
        </w:rPr>
        <w:t xml:space="preserve">ограничения)   сбор,   систематизацию,   накопление,   хранение,  уточнение</w:t>
      </w:r>
    </w:p>
    <w:p>
      <w:pPr>
        <w:pStyle w:val="1"/>
        <w:jc w:val="both"/>
      </w:pPr>
      <w:r>
        <w:rPr>
          <w:sz w:val="20"/>
        </w:rPr>
        <w:t xml:space="preserve">(обновление,   изменение),  использование,  распространение  (в  том  числе</w:t>
      </w:r>
    </w:p>
    <w:p>
      <w:pPr>
        <w:pStyle w:val="1"/>
        <w:jc w:val="both"/>
      </w:pPr>
      <w:r>
        <w:rPr>
          <w:sz w:val="20"/>
        </w:rPr>
        <w:t xml:space="preserve">передачу),  обезличивание, блокирование, уничтожение персональных данных, а</w:t>
      </w:r>
    </w:p>
    <w:p>
      <w:pPr>
        <w:pStyle w:val="1"/>
        <w:jc w:val="both"/>
      </w:pPr>
      <w:r>
        <w:rPr>
          <w:sz w:val="20"/>
        </w:rPr>
        <w:t xml:space="preserve">также  осуществление  любых  иных  действий с моими персональными данными в</w:t>
      </w:r>
    </w:p>
    <w:p>
      <w:pPr>
        <w:pStyle w:val="1"/>
        <w:jc w:val="both"/>
      </w:pPr>
      <w:r>
        <w:rPr>
          <w:sz w:val="20"/>
        </w:rPr>
        <w:t xml:space="preserve">соответствии  с законодательством Российской Федерации как с использованием</w:t>
      </w:r>
    </w:p>
    <w:p>
      <w:pPr>
        <w:pStyle w:val="1"/>
        <w:jc w:val="both"/>
      </w:pPr>
      <w:r>
        <w:rPr>
          <w:sz w:val="20"/>
        </w:rPr>
        <w:t xml:space="preserve">средств автоматизации, так и без такового.</w:t>
      </w:r>
    </w:p>
    <w:p>
      <w:pPr>
        <w:pStyle w:val="1"/>
        <w:jc w:val="both"/>
      </w:pPr>
      <w:r>
        <w:rPr>
          <w:sz w:val="20"/>
        </w:rPr>
        <w:t xml:space="preserve">    Указанные  в  согласии  персональные  данные передаются государственным</w:t>
      </w:r>
    </w:p>
    <w:p>
      <w:pPr>
        <w:pStyle w:val="1"/>
        <w:jc w:val="both"/>
      </w:pPr>
      <w:r>
        <w:rPr>
          <w:sz w:val="20"/>
        </w:rPr>
        <w:t xml:space="preserve">казенным  учреждением  Оренбургской  области  "Центр  социальной  поддержки</w:t>
      </w:r>
    </w:p>
    <w:p>
      <w:pPr>
        <w:pStyle w:val="1"/>
        <w:jc w:val="both"/>
      </w:pPr>
      <w:r>
        <w:rPr>
          <w:sz w:val="20"/>
        </w:rPr>
        <w:t xml:space="preserve">населения"       для       обработки      в      кредитную      организацию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кредитной организации)</w:t>
      </w:r>
    </w:p>
    <w:p>
      <w:pPr>
        <w:pStyle w:val="1"/>
        <w:jc w:val="both"/>
      </w:pPr>
      <w:r>
        <w:rPr>
          <w:sz w:val="20"/>
        </w:rPr>
        <w:t xml:space="preserve">    Настоящее  согласие  вступает  в  силу со дня подписания и действует до</w:t>
      </w:r>
    </w:p>
    <w:p>
      <w:pPr>
        <w:pStyle w:val="1"/>
        <w:jc w:val="both"/>
      </w:pPr>
      <w:r>
        <w:rPr>
          <w:sz w:val="20"/>
        </w:rPr>
        <w:t xml:space="preserve">достижения   указанной   цели   обработки  и  последующего  срока  хранения</w:t>
      </w:r>
    </w:p>
    <w:p>
      <w:pPr>
        <w:pStyle w:val="1"/>
        <w:jc w:val="both"/>
      </w:pPr>
      <w:r>
        <w:rPr>
          <w:sz w:val="20"/>
        </w:rPr>
        <w:t xml:space="preserve">документов, установленного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Я   оставляю   за   собой  право  отозвать  свое  согласие  посредством</w:t>
      </w:r>
    </w:p>
    <w:p>
      <w:pPr>
        <w:pStyle w:val="1"/>
        <w:jc w:val="both"/>
      </w:pPr>
      <w:r>
        <w:rPr>
          <w:sz w:val="20"/>
        </w:rPr>
        <w:t xml:space="preserve">составления  соответствующего  письменного  документа,  который  может быть</w:t>
      </w:r>
    </w:p>
    <w:p>
      <w:pPr>
        <w:pStyle w:val="1"/>
        <w:jc w:val="both"/>
      </w:pPr>
      <w:r>
        <w:rPr>
          <w:sz w:val="20"/>
        </w:rPr>
        <w:t xml:space="preserve">направлен  мной  в адрес государственного казенного учреждения Оренбургской</w:t>
      </w:r>
    </w:p>
    <w:p>
      <w:pPr>
        <w:pStyle w:val="1"/>
        <w:jc w:val="both"/>
      </w:pPr>
      <w:r>
        <w:rPr>
          <w:sz w:val="20"/>
        </w:rPr>
        <w:t xml:space="preserve">области  "Центр социальной поддержки населения" по почте заказным письмом с</w:t>
      </w:r>
    </w:p>
    <w:p>
      <w:pPr>
        <w:pStyle w:val="1"/>
        <w:jc w:val="both"/>
      </w:pPr>
      <w:r>
        <w:rPr>
          <w:sz w:val="20"/>
        </w:rPr>
        <w:t xml:space="preserve">уведомлением  о  вручении  либо  вручен  лично  под  расписку представителю</w:t>
      </w:r>
    </w:p>
    <w:p>
      <w:pPr>
        <w:pStyle w:val="1"/>
        <w:jc w:val="both"/>
      </w:pPr>
      <w:r>
        <w:rPr>
          <w:sz w:val="20"/>
        </w:rPr>
        <w:t xml:space="preserve">государственного   казенного   учреждения   Оренбургской   области   "Центр</w:t>
      </w:r>
    </w:p>
    <w:p>
      <w:pPr>
        <w:pStyle w:val="1"/>
        <w:jc w:val="both"/>
      </w:pPr>
      <w:r>
        <w:rPr>
          <w:sz w:val="20"/>
        </w:rPr>
        <w:t xml:space="preserve">социальной поддержки населения".</w:t>
      </w:r>
    </w:p>
    <w:p>
      <w:pPr>
        <w:pStyle w:val="1"/>
        <w:jc w:val="both"/>
      </w:pPr>
      <w:r>
        <w:rPr>
          <w:sz w:val="20"/>
        </w:rPr>
        <w:t xml:space="preserve">    В  случае  получения  моего  письменного заявления об отзыве настоящего</w:t>
      </w:r>
    </w:p>
    <w:p>
      <w:pPr>
        <w:pStyle w:val="1"/>
        <w:jc w:val="both"/>
      </w:pPr>
      <w:r>
        <w:rPr>
          <w:sz w:val="20"/>
        </w:rPr>
        <w:t xml:space="preserve">согласия   на   обработку   персональных  данных  государственное  казенное</w:t>
      </w:r>
    </w:p>
    <w:p>
      <w:pPr>
        <w:pStyle w:val="1"/>
        <w:jc w:val="both"/>
      </w:pPr>
      <w:r>
        <w:rPr>
          <w:sz w:val="20"/>
        </w:rPr>
        <w:t xml:space="preserve">учреждение  Оренбургской  области  "Центр  социальной  поддержки населения"</w:t>
      </w:r>
    </w:p>
    <w:p>
      <w:pPr>
        <w:pStyle w:val="1"/>
        <w:jc w:val="both"/>
      </w:pPr>
      <w:r>
        <w:rPr>
          <w:sz w:val="20"/>
        </w:rPr>
        <w:t xml:space="preserve">обязано прекратить их обработку.</w:t>
      </w:r>
    </w:p>
    <w:p>
      <w:pPr>
        <w:pStyle w:val="1"/>
        <w:jc w:val="both"/>
      </w:pPr>
      <w:r>
        <w:rPr>
          <w:sz w:val="20"/>
        </w:rPr>
        <w:t xml:space="preserve">    Контактный(ые) телефон(ы): 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Подпись субъекта персональных данных ___________________</w:t>
      </w:r>
    </w:p>
    <w:p>
      <w:pPr>
        <w:pStyle w:val="1"/>
        <w:jc w:val="both"/>
      </w:pPr>
      <w:r>
        <w:rPr>
          <w:sz w:val="20"/>
        </w:rPr>
        <w:t xml:space="preserve">    Документы принял:</w:t>
      </w:r>
    </w:p>
    <w:p>
      <w:pPr>
        <w:pStyle w:val="1"/>
        <w:jc w:val="both"/>
      </w:pPr>
      <w:r>
        <w:rPr>
          <w:sz w:val="20"/>
        </w:rPr>
        <w:t xml:space="preserve">"__" ______ 20___ г. __________________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(подпись)          (инициалы, фамилия специалиста)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─ ─ ─ ─ ─ ─ ─ ─ ─ ─ ─ ─ ─ ─ ─ ─ ─ ─ ─ ─ ─ ─ ─ ─ ─ ─ ─ ─ ─ ─ ─ ─ ─ ─ ─ ─ ─ ─</w:t>
      </w:r>
    </w:p>
    <w:p>
      <w:pPr>
        <w:pStyle w:val="1"/>
        <w:jc w:val="both"/>
      </w:pPr>
      <w:r>
        <w:rPr>
          <w:sz w:val="20"/>
        </w:rPr>
        <w:t xml:space="preserve">                              (линия отреза)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Расписка-уведомление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Заявление и документы гражданина __________________________________________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9"/>
        <w:gridCol w:w="2494"/>
        <w:gridCol w:w="3458"/>
      </w:tblGrid>
      <w:tr>
        <w:tc>
          <w:tcPr>
            <w:tcW w:w="3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заявления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представления документов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специалиста, принявшего заявление (расшифровка подписи)</w:t>
            </w:r>
          </w:p>
        </w:tc>
      </w:tr>
      <w:tr>
        <w:tc>
          <w:tcPr>
            <w:tcW w:w="31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7" w:bottom="1440" w:left="1134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Оренбургской области от 28.06.2019 N 439-пп</w:t>
            <w:br/>
            <w:t>(ред. от 24.12.2025)</w:t>
            <w:br/>
            <w:t>"Об утверждении порядка пре...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90&amp;n=97854&amp;dst=100004" TargetMode = "External"/><Relationship Id="rId9" Type="http://schemas.openxmlformats.org/officeDocument/2006/relationships/hyperlink" Target="https://login.consultant.ru/link/?req=doc&amp;base=RLAW390&amp;n=142232&amp;dst=100068" TargetMode = "External"/><Relationship Id="rId10" Type="http://schemas.openxmlformats.org/officeDocument/2006/relationships/hyperlink" Target="https://login.consultant.ru/link/?req=doc&amp;base=RLAW390&amp;n=110361&amp;dst=100059" TargetMode = "External"/><Relationship Id="rId11" Type="http://schemas.openxmlformats.org/officeDocument/2006/relationships/hyperlink" Target="https://login.consultant.ru/link/?req=doc&amp;base=RLAW390&amp;n=112677&amp;dst=100006" TargetMode = "External"/><Relationship Id="rId12" Type="http://schemas.openxmlformats.org/officeDocument/2006/relationships/hyperlink" Target="https://login.consultant.ru/link/?req=doc&amp;base=RLAW390&amp;n=142233&amp;dst=100076" TargetMode = "External"/><Relationship Id="rId13" Type="http://schemas.openxmlformats.org/officeDocument/2006/relationships/hyperlink" Target="https://login.consultant.ru/link/?req=doc&amp;base=RLAW390&amp;n=131060&amp;dst=100006" TargetMode = "External"/><Relationship Id="rId14" Type="http://schemas.openxmlformats.org/officeDocument/2006/relationships/hyperlink" Target="https://login.consultant.ru/link/?req=doc&amp;base=RLAW390&amp;n=144144&amp;dst=100034" TargetMode = "External"/><Relationship Id="rId15" Type="http://schemas.openxmlformats.org/officeDocument/2006/relationships/hyperlink" Target="https://login.consultant.ru/link/?req=doc&amp;base=RLAW390&amp;n=145803&amp;dst=100006" TargetMode = "External"/><Relationship Id="rId16" Type="http://schemas.openxmlformats.org/officeDocument/2006/relationships/hyperlink" Target="https://login.consultant.ru/link/?req=doc&amp;base=RLAW390&amp;n=144002&amp;dst=33" TargetMode = "External"/><Relationship Id="rId17" Type="http://schemas.openxmlformats.org/officeDocument/2006/relationships/hyperlink" Target="https://login.consultant.ru/link/?req=doc&amp;base=RLAW390&amp;n=112677&amp;dst=100007" TargetMode = "External"/><Relationship Id="rId18" Type="http://schemas.openxmlformats.org/officeDocument/2006/relationships/hyperlink" Target="https://login.consultant.ru/link/?req=doc&amp;base=RLAW390&amp;n=144144&amp;dst=100035" TargetMode = "External"/><Relationship Id="rId19" Type="http://schemas.openxmlformats.org/officeDocument/2006/relationships/hyperlink" Target="https://login.consultant.ru/link/?req=doc&amp;base=RLAW390&amp;n=112677&amp;dst=100010" TargetMode = "External"/><Relationship Id="rId20" Type="http://schemas.openxmlformats.org/officeDocument/2006/relationships/hyperlink" Target="https://login.consultant.ru/link/?req=doc&amp;base=RLAW390&amp;n=142233&amp;dst=100077" TargetMode = "External"/><Relationship Id="rId21" Type="http://schemas.openxmlformats.org/officeDocument/2006/relationships/hyperlink" Target="https://login.consultant.ru/link/?req=doc&amp;base=RLAW390&amp;n=131060&amp;dst=100007" TargetMode = "External"/><Relationship Id="rId22" Type="http://schemas.openxmlformats.org/officeDocument/2006/relationships/hyperlink" Target="https://login.consultant.ru/link/?req=doc&amp;base=RLAW390&amp;n=145803&amp;dst=100006" TargetMode = "External"/><Relationship Id="rId23" Type="http://schemas.openxmlformats.org/officeDocument/2006/relationships/hyperlink" Target="https://login.consultant.ru/link/?req=doc&amp;base=RLAW390&amp;n=144002&amp;dst=33" TargetMode = "External"/><Relationship Id="rId24" Type="http://schemas.openxmlformats.org/officeDocument/2006/relationships/hyperlink" Target="https://login.consultant.ru/link/?req=doc&amp;base=RLAW390&amp;n=131060&amp;dst=100013" TargetMode = "External"/><Relationship Id="rId25" Type="http://schemas.openxmlformats.org/officeDocument/2006/relationships/hyperlink" Target="https://login.consultant.ru/link/?req=doc&amp;base=RLAW390&amp;n=131060&amp;dst=100017" TargetMode = "External"/><Relationship Id="rId26" Type="http://schemas.openxmlformats.org/officeDocument/2006/relationships/hyperlink" Target="https://login.consultant.ru/link/?req=doc&amp;base=RLAW390&amp;n=142233&amp;dst=100078" TargetMode = "External"/><Relationship Id="rId27" Type="http://schemas.openxmlformats.org/officeDocument/2006/relationships/hyperlink" Target="https://login.consultant.ru/link/?req=doc&amp;base=RLAW390&amp;n=145803&amp;dst=100011" TargetMode = "External"/><Relationship Id="rId28" Type="http://schemas.openxmlformats.org/officeDocument/2006/relationships/hyperlink" Target="https://login.consultant.ru/link/?req=doc&amp;base=RLAW390&amp;n=131060&amp;dst=100018" TargetMode = "External"/><Relationship Id="rId29" Type="http://schemas.openxmlformats.org/officeDocument/2006/relationships/hyperlink" Target="https://login.consultant.ru/link/?req=doc&amp;base=RLAW390&amp;n=145803&amp;dst=100013" TargetMode = "External"/><Relationship Id="rId30" Type="http://schemas.openxmlformats.org/officeDocument/2006/relationships/hyperlink" Target="https://login.consultant.ru/link/?req=doc&amp;base=RLAW390&amp;n=145803&amp;dst=100013" TargetMode = "External"/><Relationship Id="rId31" Type="http://schemas.openxmlformats.org/officeDocument/2006/relationships/hyperlink" Target="https://login.consultant.ru/link/?req=doc&amp;base=RLAW390&amp;n=145803&amp;dst=100014" TargetMode = "External"/><Relationship Id="rId32" Type="http://schemas.openxmlformats.org/officeDocument/2006/relationships/hyperlink" Target="https://login.consultant.ru/link/?req=doc&amp;base=RLAW390&amp;n=131060&amp;dst=100022" TargetMode = "External"/><Relationship Id="rId33" Type="http://schemas.openxmlformats.org/officeDocument/2006/relationships/hyperlink" Target="https://login.consultant.ru/link/?req=doc&amp;base=RLAW390&amp;n=145803&amp;dst=100016" TargetMode = "External"/><Relationship Id="rId34" Type="http://schemas.openxmlformats.org/officeDocument/2006/relationships/hyperlink" Target="https://login.consultant.ru/link/?req=doc&amp;base=RLAW390&amp;n=131060&amp;dst=100035" TargetMode = "External"/><Relationship Id="rId35" Type="http://schemas.openxmlformats.org/officeDocument/2006/relationships/hyperlink" Target="https://login.consultant.ru/link/?req=doc&amp;base=RLAW390&amp;n=131060&amp;dst=100042" TargetMode = "External"/><Relationship Id="rId36" Type="http://schemas.openxmlformats.org/officeDocument/2006/relationships/hyperlink" Target="https://login.consultant.ru/link/?req=doc&amp;base=RLAW390&amp;n=145803&amp;dst=100017" TargetMode = "External"/><Relationship Id="rId37" Type="http://schemas.openxmlformats.org/officeDocument/2006/relationships/hyperlink" Target="https://login.consultant.ru/link/?req=doc&amp;base=RLAW390&amp;n=131060&amp;dst=100043" TargetMode = "External"/><Relationship Id="rId38" Type="http://schemas.openxmlformats.org/officeDocument/2006/relationships/hyperlink" Target="https://login.consultant.ru/link/?req=doc&amp;base=RLAW390&amp;n=145803&amp;dst=100018" TargetMode = "External"/><Relationship Id="rId39" Type="http://schemas.openxmlformats.org/officeDocument/2006/relationships/hyperlink" Target="https://login.consultant.ru/link/?req=doc&amp;base=RLAW390&amp;n=144002&amp;dst=100010" TargetMode = "External"/><Relationship Id="rId40" Type="http://schemas.openxmlformats.org/officeDocument/2006/relationships/hyperlink" Target="https://login.consultant.ru/link/?req=doc&amp;base=RLAW390&amp;n=131060&amp;dst=100045" TargetMode = "External"/><Relationship Id="rId41" Type="http://schemas.openxmlformats.org/officeDocument/2006/relationships/hyperlink" Target="https://login.consultant.ru/link/?req=doc&amp;base=RLAW390&amp;n=131060&amp;dst=100046" TargetMode = "External"/><Relationship Id="rId42" Type="http://schemas.openxmlformats.org/officeDocument/2006/relationships/hyperlink" Target="https://login.consultant.ru/link/?req=doc&amp;base=RLAW390&amp;n=145803&amp;dst=100020" TargetMode = "External"/><Relationship Id="rId43" Type="http://schemas.openxmlformats.org/officeDocument/2006/relationships/hyperlink" Target="https://login.consultant.ru/link/?req=doc&amp;base=RLAW390&amp;n=145803&amp;dst=100021" TargetMode = "External"/><Relationship Id="rId44" Type="http://schemas.openxmlformats.org/officeDocument/2006/relationships/hyperlink" Target="https://login.consultant.ru/link/?req=doc&amp;base=LAW&amp;n=426999" TargetMode = "External"/><Relationship Id="rId45" Type="http://schemas.openxmlformats.org/officeDocument/2006/relationships/hyperlink" Target="https://login.consultant.ru/link/?req=doc&amp;base=LAW&amp;n=518125&amp;dst=100339" TargetMode = "External"/><Relationship Id="rId46" Type="http://schemas.openxmlformats.org/officeDocument/2006/relationships/hyperlink" Target="https://login.consultant.ru/link/?req=doc&amp;base=RLAW390&amp;n=145803&amp;dst=100023" TargetMode = "External"/><Relationship Id="rId47" Type="http://schemas.openxmlformats.org/officeDocument/2006/relationships/hyperlink" Target="https://login.consultant.ru/link/?req=doc&amp;base=RLAW390&amp;n=142233&amp;dst=100079" TargetMode = "External"/><Relationship Id="rId48" Type="http://schemas.openxmlformats.org/officeDocument/2006/relationships/hyperlink" Target="https://login.consultant.ru/link/?req=doc&amp;base=RLAW390&amp;n=142233&amp;dst=100081" TargetMode = "External"/><Relationship Id="rId49" Type="http://schemas.openxmlformats.org/officeDocument/2006/relationships/hyperlink" Target="https://login.consultant.ru/link/?req=doc&amp;base=RLAW390&amp;n=142233&amp;dst=100082" TargetMode = "External"/><Relationship Id="rId50" Type="http://schemas.openxmlformats.org/officeDocument/2006/relationships/hyperlink" Target="https://login.consultant.ru/link/?req=doc&amp;base=RLAW390&amp;n=145803&amp;dst=100028" TargetMode = "External"/><Relationship Id="rId51" Type="http://schemas.openxmlformats.org/officeDocument/2006/relationships/hyperlink" Target="https://login.consultant.ru/link/?req=doc&amp;base=RLAW390&amp;n=145803&amp;dst=100028" TargetMode = "External"/><Relationship Id="rId52" Type="http://schemas.openxmlformats.org/officeDocument/2006/relationships/hyperlink" Target="https://login.consultant.ru/link/?req=doc&amp;base=RLAW390&amp;n=145803&amp;dst=100028" TargetMode = "External"/><Relationship Id="rId53" Type="http://schemas.openxmlformats.org/officeDocument/2006/relationships/hyperlink" Target="https://login.consultant.ru/link/?req=doc&amp;base=RLAW390&amp;n=144002" TargetMode = "External"/><Relationship Id="rId54" Type="http://schemas.openxmlformats.org/officeDocument/2006/relationships/hyperlink" Target="https://login.consultant.ru/link/?req=doc&amp;base=RLAW390&amp;n=145210" TargetMode = "External"/><Relationship Id="rId55" Type="http://schemas.openxmlformats.org/officeDocument/2006/relationships/hyperlink" Target="www.gosuslugi.ru" TargetMode = "External"/><Relationship Id="rId56" Type="http://schemas.openxmlformats.org/officeDocument/2006/relationships/hyperlink" Target="www.gosuslugi.ru" TargetMode = "External"/><Relationship Id="rId57" Type="http://schemas.openxmlformats.org/officeDocument/2006/relationships/hyperlink" Target="https://login.consultant.ru/link/?req=doc&amp;base=RLAW390&amp;n=142233&amp;dst=100083" TargetMode = "External"/><Relationship Id="rId58" Type="http://schemas.openxmlformats.org/officeDocument/2006/relationships/hyperlink" Target="https://login.consultant.ru/link/?req=doc&amp;base=RLAW390&amp;n=144002" TargetMode = "External"/><Relationship Id="rId59" Type="http://schemas.openxmlformats.org/officeDocument/2006/relationships/hyperlink" Target="https://login.consultant.ru/link/?req=doc&amp;base=RLAW390&amp;n=145210&amp;dst=100266" TargetMode = "External"/><Relationship Id="rId60" Type="http://schemas.openxmlformats.org/officeDocument/2006/relationships/hyperlink" Target="https://login.consultant.ru/link/?req=doc&amp;base=RLAW390&amp;n=131060&amp;dst=100008" TargetMode = "External"/><Relationship Id="rId61" Type="http://schemas.openxmlformats.org/officeDocument/2006/relationships/hyperlink" Target="https://login.consultant.ru/link/?req=doc&amp;base=RLAW390&amp;n=145803&amp;dst=100028" TargetMode = "External"/><Relationship Id="rId62" Type="http://schemas.openxmlformats.org/officeDocument/2006/relationships/hyperlink" Target="https://login.consultant.ru/link/?req=doc&amp;base=RLAW390&amp;n=144002" TargetMode = "External"/><Relationship Id="rId63" Type="http://schemas.openxmlformats.org/officeDocument/2006/relationships/hyperlink" Target="https://login.consultant.ru/link/?req=doc&amp;base=RLAW390&amp;n=145210" TargetMode = "External"/><Relationship Id="rId64" Type="http://schemas.openxmlformats.org/officeDocument/2006/relationships/hyperlink" Target="https://login.consultant.ru/link/?req=doc&amp;base=RLAW390&amp;n=144002" TargetMode = "External"/><Relationship Id="rId65" Type="http://schemas.openxmlformats.org/officeDocument/2006/relationships/hyperlink" Target="www.gosuslugi.ru" TargetMode = "External"/><Relationship Id="rId66" Type="http://schemas.openxmlformats.org/officeDocument/2006/relationships/hyperlink" Target="www.gosuslugi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Оренбургской области от 28.06.2019 N 439-пп
(ред. от 24.12.2025)
"Об утверждении порядка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бесплатно"
(вместе с "Порядком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</dc:title>
  <dcterms:created xsi:type="dcterms:W3CDTF">2026-03-26T06:56:21Z</dcterms:created>
</cp:coreProperties>
</file>