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142"/>
        <w:gridCol w:w="252"/>
        <w:gridCol w:w="247"/>
        <w:gridCol w:w="4357"/>
        <w:gridCol w:w="247"/>
      </w:tblGrid>
      <w:tr w:rsidR="008751B4" w:rsidRPr="008751B4" w:rsidTr="00A5527F">
        <w:trPr>
          <w:trHeight w:hRule="exact" w:val="3686"/>
        </w:trPr>
        <w:tc>
          <w:tcPr>
            <w:tcW w:w="47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A5527F">
            <w:pPr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  <w:r w:rsidRPr="008751B4">
              <w:rPr>
                <w:rFonts w:ascii="Times New Roman" w:hAnsi="Times New Roman" w:cs="Times New Roman"/>
                <w:b/>
              </w:rPr>
              <w:t xml:space="preserve">             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АДМИНИСТРАЦИЯ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МУНИЦИПАЛЬНОГО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ОБРАЗОВАНИЯ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СОЛОВЬЕВСКИЙ СЕЛЬСОВЕТ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ОРЕНБУРГСКОГО РАЙОНА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szCs w:val="28"/>
                <w:lang w:val="ru-RU" w:eastAsia="ru-RU"/>
              </w:rPr>
            </w:pPr>
            <w:r w:rsidRPr="008751B4">
              <w:rPr>
                <w:b/>
                <w:szCs w:val="28"/>
                <w:lang w:val="ru-RU" w:eastAsia="ru-RU"/>
              </w:rPr>
              <w:t>ОРЕНБУРГСКОЙ ОБЛАСТИ</w:t>
            </w:r>
          </w:p>
          <w:p w:rsidR="008751B4" w:rsidRPr="008751B4" w:rsidRDefault="008751B4" w:rsidP="00A5527F">
            <w:pPr>
              <w:pStyle w:val="a4"/>
              <w:jc w:val="center"/>
              <w:rPr>
                <w:b/>
                <w:caps/>
                <w:szCs w:val="28"/>
                <w:lang w:val="ru-RU" w:eastAsia="ru-RU"/>
              </w:rPr>
            </w:pPr>
          </w:p>
          <w:p w:rsidR="008751B4" w:rsidRPr="008751B4" w:rsidRDefault="008751B4" w:rsidP="00A5527F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proofErr w:type="gramStart"/>
            <w:r w:rsidRPr="008751B4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П</w:t>
            </w:r>
            <w:proofErr w:type="gramEnd"/>
            <w:r w:rsidRPr="008751B4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О С Т А Н О В Л Е Н И Е</w:t>
            </w:r>
          </w:p>
          <w:p w:rsidR="008751B4" w:rsidRPr="008751B4" w:rsidRDefault="00247CA8" w:rsidP="00A5527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11.12.2024</w:t>
            </w:r>
            <w:r w:rsidR="008751B4" w:rsidRPr="008751B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>210-п</w:t>
            </w:r>
          </w:p>
          <w:p w:rsidR="008751B4" w:rsidRPr="008751B4" w:rsidRDefault="008751B4" w:rsidP="00A5527F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  <w:r w:rsidRPr="008751B4">
              <w:rPr>
                <w:rFonts w:ascii="Times New Roman" w:hAnsi="Times New Roman" w:cs="Times New Roman"/>
                <w:b/>
                <w:noProof/>
                <w:lang w:eastAsia="ru-RU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2C42C786" wp14:editId="18ED395F">
                      <wp:simplePos x="0" y="0"/>
                      <wp:positionH relativeFrom="column">
                        <wp:posOffset>-77470</wp:posOffset>
                      </wp:positionH>
                      <wp:positionV relativeFrom="paragraph">
                        <wp:posOffset>25400</wp:posOffset>
                      </wp:positionV>
                      <wp:extent cx="3034030" cy="227330"/>
                      <wp:effectExtent l="0" t="0" r="33020" b="20320"/>
                      <wp:wrapNone/>
                      <wp:docPr id="1" name="Группа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034030" cy="227330"/>
                                <a:chOff x="6334" y="1830"/>
                                <a:chExt cx="4402" cy="358"/>
                              </a:xfrm>
                            </wpg:grpSpPr>
                            <wps:wsp>
                              <wps:cNvPr id="2" name="Line 4"/>
                              <wps:cNvCnPr/>
                              <wps:spPr bwMode="auto">
                                <a:xfrm>
                                  <a:off x="6343" y="1831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3" name="Line 5"/>
                              <wps:cNvCnPr/>
                              <wps:spPr bwMode="auto">
                                <a:xfrm>
                                  <a:off x="6334" y="1830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4" name="Group 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447" y="1898"/>
                                  <a:ext cx="289" cy="290"/>
                                  <a:chOff x="11579" y="1898"/>
                                  <a:chExt cx="289" cy="290"/>
                                </a:xfrm>
                              </wpg:grpSpPr>
                              <wps:wsp>
                                <wps:cNvPr id="5" name="Line 7"/>
                                <wps:cNvCnPr/>
                                <wps:spPr bwMode="auto">
                                  <a:xfrm>
                                    <a:off x="11579" y="1898"/>
                                    <a:ext cx="289" cy="1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6" name="Line 8"/>
                                <wps:cNvCnPr/>
                                <wps:spPr bwMode="auto">
                                  <a:xfrm>
                                    <a:off x="11867" y="1899"/>
                                    <a:ext cx="1" cy="28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rgbClr val="000000"/>
                                    </a:solidFill>
                                    <a:round/>
                                    <a:headEnd type="none" w="sm" len="sm"/>
                                    <a:tailEnd type="none" w="sm" len="sm"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" o:spid="_x0000_s1026" style="position:absolute;margin-left:-6.1pt;margin-top:2pt;width:238.9pt;height:17.9pt;z-index:251659264" coordorigin="6334,1830" coordsize="4402,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">
                      <v:line id="Line 4" o:spid="_x0000_s1027" style="position:absolute;visibility:visible;mso-wrap-style:square" from="6343,1831" to="6344,2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Jr1sIAAADaAAAADwAAAGRycy9kb3ducmV2LnhtbESPQYvCMBSE74L/ITxhL7KmehCpjbIU&#10;BEEvuop6ezRvm7LNS22idv+9ERY8DjPzDZMtO1uLO7W+cqxgPEpAEBdOV1wqOHyvPmcgfEDWWDsm&#10;BX/kYbno9zJMtXvwju77UIoIYZ+iAhNCk0rpC0MW/cg1xNH7ca3FEGVbSt3iI8JtLSdJMpUWK44L&#10;BhvKDRW/+5tVUNzM5jrk4fFSyelpK/Muyc87pT4G3dccRKAuvMP/7bVWMIHXlXgD5OIJ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lJr1sIAAADaAAAADwAAAAAAAAAAAAAA&#10;AAChAgAAZHJzL2Rvd25yZXYueG1sUEsFBgAAAAAEAAQA+QAAAJADAAAAAA==&#10;" strokeweight=".5pt">
                        <v:stroke startarrowwidth="narrow" startarrowlength="short" endarrowwidth="narrow" endarrowlength="short"/>
                      </v:line>
                      <v:line id="Line 5" o:spid="_x0000_s1028" style="position:absolute;visibility:visible;mso-wrap-style:square" from="6334,1830" to="6623,18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7OTcMAAADaAAAADwAAAGRycy9kb3ducmV2LnhtbESPT4vCMBTE7wt+h/CEvciaqiD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Uezk3DAAAA2gAAAA8AAAAAAAAAAAAA&#10;AAAAoQIAAGRycy9kb3ducmV2LnhtbFBLBQYAAAAABAAEAPkAAACRAwAAAAA=&#10;" strokeweight=".5pt">
                        <v:stroke startarrowwidth="narrow" startarrowlength="short" endarrowwidth="narrow" endarrowlength="short"/>
                      </v:line>
                      <v:group id="Group 6" o:spid="_x0000_s1029" style="position:absolute;left:10447;top:1898;width:289;height:290" coordorigin="11579,1898" coordsize="289,2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      <v:line id="Line 7" o:spid="_x0000_s1030" style="position:absolute;visibility:visible;mso-wrap-style:square" from="11579,1898" to="11868,1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vzosMAAADaAAAADwAAAGRycy9kb3ducmV2LnhtbESPT4vCMBTE7wt+h/CEvciaKijSNYoU&#10;BMG9+A/d26N52xSbl9pErd/eCMIeh5n5DTOdt7YSN2p86VjBoJ+AIM6dLrlQsN8tvyYgfEDWWDkm&#10;BQ/yMJ91PqaYanfnDd22oRARwj5FBSaEOpXS54Ys+r6riaP35xqLIcqmkLrBe4TbSg6TZCwtlhwX&#10;DNaUGcrP26tVkF/N+tLj3uG3lOPjj8zaJDttlPrstotvEIHa8B9+t1dawQheV+INkLMn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W786LDAAAA2gAAAA8AAAAAAAAAAAAA&#10;AAAAoQIAAGRycy9kb3ducmV2LnhtbFBLBQYAAAAABAAEAPkAAACRAwAAAAA=&#10;" strokeweight=".5pt">
                          <v:stroke startarrowwidth="narrow" startarrowlength="short" endarrowwidth="narrow" endarrowlength="short"/>
                        </v:line>
                        <v:line id="Line 8" o:spid="_x0000_s1031" style="position:absolute;visibility:visible;mso-wrap-style:square" from="11867,1899" to="11868,21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lt1cQAAADaAAAADwAAAGRycy9kb3ducmV2LnhtbESPQWvCQBSE7wX/w/IEL6Fu6iGU1FUk&#10;IBTqJWlL9fbIvmZDs2/T7Griv3eFQo/DzHzDrLeT7cSFBt86VvC0TEEQ10633Cj4eN8/PoPwAVlj&#10;55gUXMnDdjN7WGOu3cglXarQiAhhn6MCE0KfS+lrQxb90vXE0ft2g8UQ5dBIPeAY4baTqzTNpMWW&#10;44LBngpD9U91tgrqs3n7TTj5PLUy+zrIYkqLY6nUYj7tXkAEmsJ/+K/9qhVkcL8Sb4D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aW3VxAAAANoAAAAPAAAAAAAAAAAA&#10;AAAAAKECAABkcnMvZG93bnJldi54bWxQSwUGAAAAAAQABAD5AAAAkgMAAAAA&#10;" strokeweight=".5pt">
                          <v:stroke startarrowwidth="narrow" startarrowlength="short" endarrowwidth="narrow" endarrowlength="short"/>
                        </v:line>
                      </v:group>
                    </v:group>
                  </w:pict>
                </mc:Fallback>
              </mc:AlternateContent>
            </w:r>
          </w:p>
          <w:p w:rsidR="008751B4" w:rsidRPr="008751B4" w:rsidRDefault="008751B4" w:rsidP="00A5527F">
            <w:pPr>
              <w:jc w:val="center"/>
              <w:rPr>
                <w:rFonts w:ascii="Times New Roman" w:hAnsi="Times New Roman" w:cs="Times New Roman"/>
                <w:sz w:val="2"/>
                <w:szCs w:val="2"/>
              </w:rPr>
            </w:pPr>
          </w:p>
          <w:p w:rsidR="008751B4" w:rsidRPr="008751B4" w:rsidRDefault="008751B4" w:rsidP="00A5527F">
            <w:pPr>
              <w:ind w:left="-68" w:right="-74"/>
              <w:jc w:val="center"/>
              <w:rPr>
                <w:rFonts w:ascii="Times New Roman" w:hAnsi="Times New Roman" w:cs="Times New Roman"/>
                <w:bCs/>
              </w:rPr>
            </w:pPr>
            <w:r w:rsidRPr="008751B4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30.12.2021</w:t>
            </w:r>
            <w:r w:rsidRPr="008751B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 </w:t>
            </w:r>
            <w:r w:rsidRPr="008751B4">
              <w:rPr>
                <w:rFonts w:ascii="Times New Roman" w:hAnsi="Times New Roman" w:cs="Times New Roman"/>
                <w:color w:val="000000"/>
                <w:sz w:val="28"/>
                <w:szCs w:val="28"/>
                <w:u w:val="single"/>
              </w:rPr>
              <w:t>105-п</w:t>
            </w:r>
          </w:p>
        </w:tc>
        <w:tc>
          <w:tcPr>
            <w:tcW w:w="49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A5527F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A5527F">
            <w:pPr>
              <w:ind w:firstLine="71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8751B4" w:rsidRPr="008751B4" w:rsidTr="00A5527F">
        <w:trPr>
          <w:gridAfter w:val="1"/>
          <w:wAfter w:w="247" w:type="dxa"/>
          <w:trHeight w:val="695"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8751B4">
            <w:pPr>
              <w:pStyle w:val="a6"/>
              <w:shd w:val="clear" w:color="auto" w:fill="FFFFFF"/>
              <w:spacing w:line="329" w:lineRule="atLeast"/>
              <w:jc w:val="both"/>
              <w:rPr>
                <w:sz w:val="28"/>
                <w:szCs w:val="28"/>
              </w:rPr>
            </w:pPr>
            <w:r w:rsidRPr="008751B4">
              <w:rPr>
                <w:sz w:val="28"/>
                <w:szCs w:val="28"/>
              </w:rPr>
              <w:t>Об утверждении положения  «Об оплате труда работников МБУ  «</w:t>
            </w:r>
            <w:proofErr w:type="spellStart"/>
            <w:r w:rsidRPr="008751B4">
              <w:rPr>
                <w:sz w:val="28"/>
                <w:szCs w:val="28"/>
              </w:rPr>
              <w:t>С</w:t>
            </w:r>
            <w:r w:rsidRPr="008751B4">
              <w:rPr>
                <w:sz w:val="28"/>
                <w:szCs w:val="28"/>
              </w:rPr>
              <w:t>о</w:t>
            </w:r>
            <w:r w:rsidRPr="008751B4">
              <w:rPr>
                <w:sz w:val="28"/>
                <w:szCs w:val="28"/>
              </w:rPr>
              <w:t>ловьевск</w:t>
            </w:r>
            <w:r>
              <w:rPr>
                <w:sz w:val="28"/>
                <w:szCs w:val="28"/>
              </w:rPr>
              <w:t>ое</w:t>
            </w:r>
            <w:proofErr w:type="spellEnd"/>
            <w:r w:rsidRPr="008751B4">
              <w:rPr>
                <w:sz w:val="28"/>
                <w:szCs w:val="28"/>
              </w:rPr>
              <w:t>» муниципального обр</w:t>
            </w:r>
            <w:r w:rsidRPr="008751B4">
              <w:rPr>
                <w:sz w:val="28"/>
                <w:szCs w:val="28"/>
              </w:rPr>
              <w:t>а</w:t>
            </w:r>
            <w:r w:rsidRPr="008751B4">
              <w:rPr>
                <w:sz w:val="28"/>
                <w:szCs w:val="28"/>
              </w:rPr>
              <w:t xml:space="preserve">зования </w:t>
            </w:r>
            <w:proofErr w:type="spellStart"/>
            <w:r w:rsidRPr="008751B4">
              <w:rPr>
                <w:sz w:val="28"/>
                <w:szCs w:val="28"/>
              </w:rPr>
              <w:t>Соловьевский</w:t>
            </w:r>
            <w:proofErr w:type="spellEnd"/>
            <w:r w:rsidRPr="008751B4">
              <w:rPr>
                <w:sz w:val="28"/>
                <w:szCs w:val="28"/>
              </w:rPr>
              <w:t xml:space="preserve"> сельсовет</w:t>
            </w:r>
            <w:r>
              <w:rPr>
                <w:sz w:val="28"/>
                <w:szCs w:val="28"/>
              </w:rPr>
              <w:t xml:space="preserve"> </w:t>
            </w:r>
            <w:r w:rsidRPr="008751B4">
              <w:rPr>
                <w:sz w:val="28"/>
                <w:szCs w:val="28"/>
              </w:rPr>
              <w:t>Оренбургского района Оренбур</w:t>
            </w:r>
            <w:r w:rsidRPr="008751B4">
              <w:rPr>
                <w:sz w:val="28"/>
                <w:szCs w:val="28"/>
              </w:rPr>
              <w:t>г</w:t>
            </w:r>
            <w:r w:rsidRPr="008751B4">
              <w:rPr>
                <w:sz w:val="28"/>
                <w:szCs w:val="28"/>
              </w:rPr>
              <w:t>ской области</w:t>
            </w:r>
            <w:r>
              <w:rPr>
                <w:sz w:val="28"/>
                <w:szCs w:val="28"/>
              </w:rPr>
              <w:t xml:space="preserve"> </w:t>
            </w:r>
            <w:r w:rsidRPr="008751B4">
              <w:rPr>
                <w:sz w:val="28"/>
                <w:szCs w:val="28"/>
              </w:rPr>
              <w:t xml:space="preserve"> </w:t>
            </w:r>
          </w:p>
        </w:tc>
        <w:tc>
          <w:tcPr>
            <w:tcW w:w="3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A5527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751B4" w:rsidRPr="008751B4" w:rsidRDefault="008751B4" w:rsidP="00A552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1B4" w:rsidRPr="008751B4" w:rsidRDefault="008751B4" w:rsidP="00A552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751B4" w:rsidRPr="008751B4" w:rsidRDefault="008751B4" w:rsidP="00A552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751B4" w:rsidRDefault="008751B4" w:rsidP="008751B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8751B4" w:rsidRDefault="008751B4" w:rsidP="008751B4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8751B4" w:rsidRPr="008751B4" w:rsidRDefault="008751B4" w:rsidP="008751B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51B4">
        <w:rPr>
          <w:rFonts w:ascii="Times New Roman" w:hAnsi="Times New Roman" w:cs="Times New Roman"/>
          <w:sz w:val="28"/>
        </w:rPr>
        <w:t xml:space="preserve">В соответствии со </w:t>
      </w:r>
      <w:r w:rsidRPr="008751B4">
        <w:rPr>
          <w:rFonts w:ascii="Times New Roman" w:hAnsi="Times New Roman" w:cs="Times New Roman"/>
          <w:sz w:val="28"/>
          <w:szCs w:val="28"/>
        </w:rPr>
        <w:t>статьей 144 Трудового кодекса Российской Федер</w:t>
      </w:r>
      <w:r w:rsidRPr="008751B4">
        <w:rPr>
          <w:rFonts w:ascii="Times New Roman" w:hAnsi="Times New Roman" w:cs="Times New Roman"/>
          <w:sz w:val="28"/>
          <w:szCs w:val="28"/>
        </w:rPr>
        <w:t>а</w:t>
      </w:r>
      <w:r w:rsidRPr="008751B4">
        <w:rPr>
          <w:rFonts w:ascii="Times New Roman" w:hAnsi="Times New Roman" w:cs="Times New Roman"/>
          <w:sz w:val="28"/>
          <w:szCs w:val="28"/>
        </w:rPr>
        <w:t>ции</w:t>
      </w:r>
      <w:r w:rsidRPr="008751B4">
        <w:rPr>
          <w:rFonts w:ascii="Times New Roman" w:hAnsi="Times New Roman" w:cs="Times New Roman"/>
          <w:sz w:val="28"/>
        </w:rPr>
        <w:t>, во исполнение постановления администрации муниципального образ</w:t>
      </w:r>
      <w:r w:rsidRPr="008751B4">
        <w:rPr>
          <w:rFonts w:ascii="Times New Roman" w:hAnsi="Times New Roman" w:cs="Times New Roman"/>
          <w:sz w:val="28"/>
        </w:rPr>
        <w:t>о</w:t>
      </w:r>
      <w:r w:rsidRPr="008751B4">
        <w:rPr>
          <w:rFonts w:ascii="Times New Roman" w:hAnsi="Times New Roman" w:cs="Times New Roman"/>
          <w:sz w:val="28"/>
        </w:rPr>
        <w:t>вания Оренбургский район от 25.04.2011 № 2473-п «Об утверждении пол</w:t>
      </w:r>
      <w:r w:rsidRPr="008751B4">
        <w:rPr>
          <w:rFonts w:ascii="Times New Roman" w:hAnsi="Times New Roman" w:cs="Times New Roman"/>
          <w:sz w:val="28"/>
        </w:rPr>
        <w:t>о</w:t>
      </w:r>
      <w:r w:rsidRPr="008751B4">
        <w:rPr>
          <w:rFonts w:ascii="Times New Roman" w:hAnsi="Times New Roman" w:cs="Times New Roman"/>
          <w:sz w:val="28"/>
        </w:rPr>
        <w:t>жений о функциях и полномочиях учредителя муниципальных учреждений»</w:t>
      </w:r>
      <w:r>
        <w:rPr>
          <w:rFonts w:ascii="Times New Roman" w:hAnsi="Times New Roman" w:cs="Times New Roman"/>
          <w:sz w:val="28"/>
        </w:rPr>
        <w:t xml:space="preserve">: </w:t>
      </w:r>
    </w:p>
    <w:p w:rsidR="008751B4" w:rsidRPr="008751B4" w:rsidRDefault="008751B4" w:rsidP="008751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51B4">
        <w:rPr>
          <w:rFonts w:ascii="Times New Roman" w:hAnsi="Times New Roman" w:cs="Times New Roman"/>
          <w:sz w:val="28"/>
        </w:rPr>
        <w:t xml:space="preserve">1. Утвердить </w:t>
      </w:r>
      <w:r w:rsidRPr="008751B4">
        <w:rPr>
          <w:rFonts w:ascii="Times New Roman" w:hAnsi="Times New Roman" w:cs="Times New Roman"/>
          <w:sz w:val="28"/>
          <w:szCs w:val="28"/>
        </w:rPr>
        <w:t>п</w:t>
      </w:r>
      <w:r w:rsidRPr="008751B4">
        <w:rPr>
          <w:rFonts w:ascii="Times New Roman" w:hAnsi="Times New Roman" w:cs="Times New Roman"/>
          <w:sz w:val="28"/>
        </w:rPr>
        <w:t>оложение «Об оплате труда работников м</w:t>
      </w:r>
      <w:r w:rsidRPr="008751B4">
        <w:rPr>
          <w:rFonts w:ascii="Times New Roman" w:hAnsi="Times New Roman" w:cs="Times New Roman"/>
          <w:sz w:val="28"/>
          <w:szCs w:val="28"/>
        </w:rPr>
        <w:t>униципального бюджетного учреждения «</w:t>
      </w:r>
      <w:proofErr w:type="spellStart"/>
      <w:r w:rsidRPr="008751B4">
        <w:rPr>
          <w:rFonts w:ascii="Times New Roman" w:hAnsi="Times New Roman" w:cs="Times New Roman"/>
          <w:sz w:val="28"/>
          <w:szCs w:val="28"/>
        </w:rPr>
        <w:t>Соловьевск</w:t>
      </w:r>
      <w:r>
        <w:rPr>
          <w:rFonts w:ascii="Times New Roman" w:hAnsi="Times New Roman" w:cs="Times New Roman"/>
          <w:sz w:val="28"/>
          <w:szCs w:val="28"/>
        </w:rPr>
        <w:t>ое</w:t>
      </w:r>
      <w:proofErr w:type="spellEnd"/>
      <w:r w:rsidRPr="008751B4">
        <w:rPr>
          <w:rFonts w:ascii="Times New Roman" w:hAnsi="Times New Roman" w:cs="Times New Roman"/>
          <w:sz w:val="28"/>
          <w:szCs w:val="28"/>
        </w:rPr>
        <w:t xml:space="preserve">» муниципального образования </w:t>
      </w:r>
      <w:proofErr w:type="spellStart"/>
      <w:r w:rsidRPr="008751B4">
        <w:rPr>
          <w:rFonts w:ascii="Times New Roman" w:hAnsi="Times New Roman" w:cs="Times New Roman"/>
          <w:sz w:val="28"/>
          <w:szCs w:val="28"/>
        </w:rPr>
        <w:t>С</w:t>
      </w:r>
      <w:r w:rsidRPr="008751B4">
        <w:rPr>
          <w:rFonts w:ascii="Times New Roman" w:hAnsi="Times New Roman" w:cs="Times New Roman"/>
          <w:sz w:val="28"/>
          <w:szCs w:val="28"/>
        </w:rPr>
        <w:t>о</w:t>
      </w:r>
      <w:r w:rsidRPr="008751B4">
        <w:rPr>
          <w:rFonts w:ascii="Times New Roman" w:hAnsi="Times New Roman" w:cs="Times New Roman"/>
          <w:sz w:val="28"/>
          <w:szCs w:val="28"/>
        </w:rPr>
        <w:t>ловьевский</w:t>
      </w:r>
      <w:proofErr w:type="spellEnd"/>
      <w:r w:rsidRPr="008751B4">
        <w:rPr>
          <w:rFonts w:ascii="Times New Roman" w:hAnsi="Times New Roman" w:cs="Times New Roman"/>
          <w:sz w:val="28"/>
          <w:szCs w:val="28"/>
        </w:rPr>
        <w:t xml:space="preserve"> сельсовет Оренбургского района Оренбургской области</w:t>
      </w:r>
      <w:r w:rsidRPr="008751B4">
        <w:rPr>
          <w:rFonts w:ascii="Times New Roman" w:hAnsi="Times New Roman" w:cs="Times New Roman"/>
          <w:sz w:val="28"/>
        </w:rPr>
        <w:t xml:space="preserve"> </w:t>
      </w:r>
      <w:r w:rsidRPr="008751B4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8751B4" w:rsidRPr="008751B4" w:rsidRDefault="008751B4" w:rsidP="008751B4">
      <w:pPr>
        <w:ind w:firstLine="720"/>
        <w:jc w:val="both"/>
        <w:rPr>
          <w:rFonts w:ascii="Times New Roman" w:hAnsi="Times New Roman" w:cs="Times New Roman"/>
        </w:rPr>
      </w:pPr>
      <w:r w:rsidRPr="008751B4">
        <w:rPr>
          <w:rFonts w:ascii="Times New Roman" w:hAnsi="Times New Roman" w:cs="Times New Roman"/>
          <w:sz w:val="28"/>
          <w:szCs w:val="28"/>
        </w:rPr>
        <w:t xml:space="preserve">2. </w:t>
      </w:r>
      <w:r w:rsidRPr="008751B4">
        <w:rPr>
          <w:rFonts w:ascii="Times New Roman" w:hAnsi="Times New Roman" w:cs="Times New Roman"/>
          <w:bCs/>
          <w:sz w:val="28"/>
          <w:szCs w:val="28"/>
        </w:rPr>
        <w:t>Настоящее постановление подлежит официальному обнародованию путем размещения в специально отведенных местах на территории муниц</w:t>
      </w:r>
      <w:r w:rsidRPr="008751B4">
        <w:rPr>
          <w:rFonts w:ascii="Times New Roman" w:hAnsi="Times New Roman" w:cs="Times New Roman"/>
          <w:bCs/>
          <w:sz w:val="28"/>
          <w:szCs w:val="28"/>
        </w:rPr>
        <w:t>и</w:t>
      </w:r>
      <w:r w:rsidRPr="008751B4">
        <w:rPr>
          <w:rFonts w:ascii="Times New Roman" w:hAnsi="Times New Roman" w:cs="Times New Roman"/>
          <w:bCs/>
          <w:sz w:val="28"/>
          <w:szCs w:val="28"/>
        </w:rPr>
        <w:t xml:space="preserve">пального образования </w:t>
      </w:r>
      <w:proofErr w:type="spellStart"/>
      <w:r w:rsidRPr="008751B4">
        <w:rPr>
          <w:rFonts w:ascii="Times New Roman" w:hAnsi="Times New Roman" w:cs="Times New Roman"/>
          <w:bCs/>
          <w:sz w:val="28"/>
          <w:szCs w:val="28"/>
        </w:rPr>
        <w:t>Соловьевский</w:t>
      </w:r>
      <w:proofErr w:type="spellEnd"/>
      <w:r w:rsidRPr="008751B4">
        <w:rPr>
          <w:rFonts w:ascii="Times New Roman" w:hAnsi="Times New Roman" w:cs="Times New Roman"/>
          <w:bCs/>
          <w:sz w:val="28"/>
          <w:szCs w:val="28"/>
        </w:rPr>
        <w:t xml:space="preserve"> сельсовет.</w:t>
      </w:r>
    </w:p>
    <w:p w:rsidR="008751B4" w:rsidRPr="008751B4" w:rsidRDefault="008751B4" w:rsidP="008751B4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8751B4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gramStart"/>
      <w:r w:rsidRPr="008751B4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8751B4">
        <w:rPr>
          <w:rFonts w:ascii="Times New Roman" w:hAnsi="Times New Roman" w:cs="Times New Roman"/>
          <w:bCs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bCs/>
          <w:sz w:val="28"/>
          <w:szCs w:val="28"/>
        </w:rPr>
        <w:t xml:space="preserve">оставляю за собой. </w:t>
      </w:r>
    </w:p>
    <w:p w:rsidR="008751B4" w:rsidRPr="008751B4" w:rsidRDefault="008751B4" w:rsidP="008751B4">
      <w:pPr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Pr="008751B4">
        <w:rPr>
          <w:rFonts w:ascii="Times New Roman" w:hAnsi="Times New Roman" w:cs="Times New Roman"/>
          <w:bCs/>
          <w:sz w:val="28"/>
          <w:szCs w:val="28"/>
        </w:rPr>
        <w:t>. Настоящее постановление вступает в силу с</w:t>
      </w:r>
      <w:r>
        <w:rPr>
          <w:rFonts w:ascii="Times New Roman" w:hAnsi="Times New Roman" w:cs="Times New Roman"/>
          <w:bCs/>
          <w:sz w:val="28"/>
          <w:szCs w:val="28"/>
        </w:rPr>
        <w:t>о дня его подписания.</w:t>
      </w:r>
    </w:p>
    <w:p w:rsidR="008751B4" w:rsidRPr="008751B4" w:rsidRDefault="008751B4" w:rsidP="008751B4">
      <w:pPr>
        <w:pStyle w:val="a7"/>
        <w:ind w:firstLine="709"/>
        <w:jc w:val="both"/>
        <w:rPr>
          <w:sz w:val="28"/>
          <w:szCs w:val="28"/>
        </w:rPr>
      </w:pPr>
    </w:p>
    <w:p w:rsidR="008751B4" w:rsidRPr="008751B4" w:rsidRDefault="008751B4" w:rsidP="008751B4">
      <w:pPr>
        <w:pStyle w:val="a7"/>
        <w:ind w:firstLine="709"/>
        <w:jc w:val="both"/>
        <w:rPr>
          <w:sz w:val="28"/>
          <w:szCs w:val="28"/>
        </w:rPr>
      </w:pPr>
    </w:p>
    <w:p w:rsidR="008751B4" w:rsidRPr="008751B4" w:rsidRDefault="008751B4" w:rsidP="008751B4">
      <w:pPr>
        <w:pStyle w:val="a7"/>
        <w:ind w:firstLine="709"/>
        <w:jc w:val="both"/>
        <w:rPr>
          <w:sz w:val="28"/>
          <w:szCs w:val="28"/>
        </w:rPr>
      </w:pPr>
      <w:r w:rsidRPr="008751B4">
        <w:rPr>
          <w:sz w:val="28"/>
          <w:szCs w:val="28"/>
        </w:rPr>
        <w:t xml:space="preserve"> </w:t>
      </w:r>
    </w:p>
    <w:p w:rsidR="008751B4" w:rsidRPr="008751B4" w:rsidRDefault="008751B4" w:rsidP="008751B4">
      <w:pPr>
        <w:pStyle w:val="a7"/>
        <w:jc w:val="both"/>
        <w:rPr>
          <w:sz w:val="28"/>
          <w:szCs w:val="28"/>
        </w:rPr>
      </w:pPr>
      <w:r w:rsidRPr="008751B4">
        <w:rPr>
          <w:sz w:val="28"/>
          <w:szCs w:val="28"/>
        </w:rPr>
        <w:t xml:space="preserve">Глава муниципального образования                                            </w:t>
      </w:r>
      <w:proofErr w:type="spellStart"/>
      <w:r w:rsidRPr="008751B4">
        <w:rPr>
          <w:sz w:val="28"/>
          <w:szCs w:val="28"/>
        </w:rPr>
        <w:t>И.В.Безбородов</w:t>
      </w:r>
      <w:proofErr w:type="spellEnd"/>
    </w:p>
    <w:p w:rsidR="008751B4" w:rsidRPr="008751B4" w:rsidRDefault="008751B4" w:rsidP="008751B4">
      <w:pPr>
        <w:pStyle w:val="a7"/>
        <w:jc w:val="both"/>
      </w:pPr>
    </w:p>
    <w:p w:rsidR="008751B4" w:rsidRPr="008751B4" w:rsidRDefault="008751B4" w:rsidP="008751B4">
      <w:pPr>
        <w:pStyle w:val="a7"/>
        <w:jc w:val="both"/>
      </w:pPr>
      <w:r w:rsidRPr="008751B4">
        <w:t>Разослано: МБУ «</w:t>
      </w:r>
      <w:proofErr w:type="spellStart"/>
      <w:r w:rsidRPr="008751B4">
        <w:t>Соловьевск</w:t>
      </w:r>
      <w:r>
        <w:t>ое</w:t>
      </w:r>
      <w:proofErr w:type="spellEnd"/>
      <w:r w:rsidRPr="008751B4">
        <w:t>», прокуратуре района, в дело</w:t>
      </w:r>
    </w:p>
    <w:p w:rsidR="008751B4" w:rsidRPr="008751B4" w:rsidRDefault="008751B4" w:rsidP="008751B4">
      <w:pPr>
        <w:pStyle w:val="a7"/>
        <w:jc w:val="both"/>
      </w:pPr>
    </w:p>
    <w:p w:rsidR="00D4579F" w:rsidRPr="00D4579F" w:rsidRDefault="00D4579F" w:rsidP="00D4579F">
      <w:pPr>
        <w:pStyle w:val="a7"/>
        <w:ind w:left="5103"/>
        <w:rPr>
          <w:sz w:val="28"/>
          <w:szCs w:val="28"/>
        </w:rPr>
      </w:pPr>
      <w:r w:rsidRPr="00D4579F">
        <w:rPr>
          <w:sz w:val="28"/>
          <w:szCs w:val="28"/>
        </w:rPr>
        <w:lastRenderedPageBreak/>
        <w:t xml:space="preserve">Приложение </w:t>
      </w:r>
    </w:p>
    <w:p w:rsidR="00D4579F" w:rsidRPr="00D4579F" w:rsidRDefault="00D4579F" w:rsidP="00D4579F">
      <w:pPr>
        <w:pStyle w:val="a7"/>
        <w:ind w:left="5103"/>
        <w:rPr>
          <w:sz w:val="28"/>
          <w:szCs w:val="28"/>
        </w:rPr>
      </w:pPr>
      <w:r w:rsidRPr="00D4579F">
        <w:rPr>
          <w:sz w:val="28"/>
          <w:szCs w:val="28"/>
        </w:rPr>
        <w:t>к постановлению администрации</w:t>
      </w:r>
    </w:p>
    <w:p w:rsidR="00D4579F" w:rsidRPr="00D4579F" w:rsidRDefault="00D4579F" w:rsidP="00D4579F">
      <w:pPr>
        <w:pStyle w:val="a7"/>
        <w:ind w:left="5103"/>
        <w:rPr>
          <w:sz w:val="28"/>
          <w:szCs w:val="28"/>
        </w:rPr>
      </w:pPr>
      <w:r w:rsidRPr="00D4579F">
        <w:rPr>
          <w:sz w:val="28"/>
          <w:szCs w:val="28"/>
        </w:rPr>
        <w:t>муниципального образования</w:t>
      </w:r>
    </w:p>
    <w:p w:rsidR="00D4579F" w:rsidRDefault="00D4579F" w:rsidP="00D4579F">
      <w:pPr>
        <w:pStyle w:val="a7"/>
        <w:ind w:left="5103"/>
        <w:rPr>
          <w:sz w:val="28"/>
          <w:szCs w:val="28"/>
        </w:rPr>
      </w:pPr>
      <w:proofErr w:type="spellStart"/>
      <w:r w:rsidRPr="00D4579F">
        <w:rPr>
          <w:sz w:val="28"/>
          <w:szCs w:val="28"/>
        </w:rPr>
        <w:t>Соловьевский</w:t>
      </w:r>
      <w:proofErr w:type="spellEnd"/>
      <w:r w:rsidRPr="00D4579F">
        <w:rPr>
          <w:sz w:val="28"/>
          <w:szCs w:val="28"/>
        </w:rPr>
        <w:t xml:space="preserve"> сельсовет </w:t>
      </w:r>
    </w:p>
    <w:p w:rsidR="00247CA8" w:rsidRPr="008751B4" w:rsidRDefault="00D4579F" w:rsidP="00247CA8">
      <w:pPr>
        <w:pStyle w:val="a7"/>
        <w:ind w:left="5103"/>
        <w:rPr>
          <w:bCs/>
          <w:sz w:val="28"/>
          <w:szCs w:val="28"/>
        </w:rPr>
      </w:pPr>
      <w:bookmarkStart w:id="0" w:name="_GoBack"/>
      <w:bookmarkEnd w:id="0"/>
      <w:r w:rsidRPr="00D4579F">
        <w:rPr>
          <w:sz w:val="28"/>
          <w:szCs w:val="28"/>
        </w:rPr>
        <w:t xml:space="preserve">от  </w:t>
      </w:r>
      <w:r w:rsidR="00247CA8">
        <w:rPr>
          <w:bCs/>
          <w:sz w:val="28"/>
          <w:szCs w:val="28"/>
          <w:u w:val="single"/>
        </w:rPr>
        <w:t>11.12.2024</w:t>
      </w:r>
      <w:r w:rsidR="00247CA8" w:rsidRPr="008751B4">
        <w:rPr>
          <w:bCs/>
          <w:sz w:val="28"/>
          <w:szCs w:val="28"/>
        </w:rPr>
        <w:t xml:space="preserve"> № </w:t>
      </w:r>
      <w:r w:rsidR="00247CA8">
        <w:rPr>
          <w:bCs/>
          <w:sz w:val="28"/>
          <w:szCs w:val="28"/>
          <w:u w:val="single"/>
        </w:rPr>
        <w:t>210-п</w:t>
      </w:r>
    </w:p>
    <w:p w:rsidR="008751B4" w:rsidRDefault="008751B4" w:rsidP="00D4579F">
      <w:pPr>
        <w:pStyle w:val="a7"/>
        <w:ind w:left="5103"/>
        <w:rPr>
          <w:sz w:val="28"/>
          <w:szCs w:val="28"/>
        </w:rPr>
      </w:pPr>
    </w:p>
    <w:p w:rsidR="00D4579F" w:rsidRPr="00D4579F" w:rsidRDefault="00D4579F" w:rsidP="00D4579F">
      <w:pPr>
        <w:pStyle w:val="a7"/>
        <w:ind w:left="5103"/>
        <w:rPr>
          <w:b/>
          <w:bCs/>
          <w:sz w:val="28"/>
          <w:szCs w:val="28"/>
        </w:rPr>
      </w:pPr>
    </w:p>
    <w:p w:rsidR="00D4579F" w:rsidRPr="00D4579F" w:rsidRDefault="002B114D" w:rsidP="00D436C4">
      <w:pPr>
        <w:pStyle w:val="a7"/>
        <w:spacing w:line="276" w:lineRule="auto"/>
        <w:jc w:val="center"/>
        <w:rPr>
          <w:b/>
          <w:sz w:val="28"/>
          <w:szCs w:val="28"/>
        </w:rPr>
      </w:pPr>
      <w:r w:rsidRPr="00D4579F">
        <w:rPr>
          <w:b/>
          <w:sz w:val="28"/>
          <w:szCs w:val="28"/>
        </w:rPr>
        <w:t>Положение об оплате труда работников муниципального</w:t>
      </w:r>
    </w:p>
    <w:p w:rsidR="002B114D" w:rsidRDefault="002B114D" w:rsidP="00D436C4">
      <w:pPr>
        <w:pStyle w:val="a7"/>
        <w:spacing w:line="276" w:lineRule="auto"/>
        <w:jc w:val="center"/>
        <w:rPr>
          <w:b/>
          <w:sz w:val="28"/>
          <w:szCs w:val="28"/>
        </w:rPr>
      </w:pPr>
      <w:r w:rsidRPr="00D4579F">
        <w:rPr>
          <w:b/>
          <w:sz w:val="28"/>
          <w:szCs w:val="28"/>
        </w:rPr>
        <w:t>бюджетного учреждения «</w:t>
      </w:r>
      <w:proofErr w:type="spellStart"/>
      <w:r w:rsidRPr="00D4579F">
        <w:rPr>
          <w:b/>
          <w:sz w:val="28"/>
          <w:szCs w:val="28"/>
        </w:rPr>
        <w:t>Соловьевское</w:t>
      </w:r>
      <w:proofErr w:type="spellEnd"/>
      <w:r w:rsidRPr="00D4579F">
        <w:rPr>
          <w:b/>
          <w:sz w:val="28"/>
          <w:szCs w:val="28"/>
        </w:rPr>
        <w:t>» муниципального</w:t>
      </w:r>
      <w:r w:rsidR="00FA10CA" w:rsidRPr="00D4579F">
        <w:rPr>
          <w:b/>
          <w:sz w:val="28"/>
          <w:szCs w:val="28"/>
        </w:rPr>
        <w:t xml:space="preserve"> образования </w:t>
      </w:r>
      <w:proofErr w:type="spellStart"/>
      <w:r w:rsidR="00FA10CA" w:rsidRPr="00D4579F">
        <w:rPr>
          <w:b/>
          <w:sz w:val="28"/>
          <w:szCs w:val="28"/>
        </w:rPr>
        <w:t>Соловьевский</w:t>
      </w:r>
      <w:proofErr w:type="spellEnd"/>
      <w:r w:rsidR="00FA10CA" w:rsidRPr="00D4579F">
        <w:rPr>
          <w:b/>
          <w:sz w:val="28"/>
          <w:szCs w:val="28"/>
        </w:rPr>
        <w:t xml:space="preserve"> сельсовет Оренбургского района Оренбургской области</w:t>
      </w:r>
    </w:p>
    <w:p w:rsidR="00D4579F" w:rsidRPr="00D4579F" w:rsidRDefault="00D4579F" w:rsidP="00D4579F">
      <w:pPr>
        <w:pStyle w:val="a7"/>
        <w:jc w:val="center"/>
        <w:rPr>
          <w:b/>
          <w:sz w:val="28"/>
          <w:szCs w:val="28"/>
        </w:rPr>
      </w:pPr>
    </w:p>
    <w:p w:rsidR="002B114D" w:rsidRPr="002B114D" w:rsidRDefault="002B114D" w:rsidP="002B114D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1</w:t>
      </w:r>
      <w:r w:rsidRPr="002B114D">
        <w:rPr>
          <w:rFonts w:ascii="Times New Roman" w:hAnsi="Times New Roman" w:cs="Times New Roman"/>
          <w:b/>
          <w:bCs/>
          <w:sz w:val="28"/>
          <w:szCs w:val="28"/>
        </w:rPr>
        <w:t>.Общие положения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Трудовым к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дексом Российской Федерации и определяет условия, размеры и порядок оплаты труда работников муниципального бюджетного учреждения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Сол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вьевское</w:t>
      </w:r>
      <w:proofErr w:type="spellEnd"/>
      <w:r w:rsidRPr="002B114D">
        <w:rPr>
          <w:rFonts w:ascii="Times New Roman" w:hAnsi="Times New Roman" w:cs="Times New Roman"/>
          <w:sz w:val="28"/>
          <w:szCs w:val="28"/>
        </w:rPr>
        <w:t xml:space="preserve">» (далее по тексту </w:t>
      </w:r>
      <w:r w:rsidR="00E10057">
        <w:rPr>
          <w:rFonts w:ascii="Times New Roman" w:hAnsi="Times New Roman" w:cs="Times New Roman"/>
          <w:sz w:val="28"/>
          <w:szCs w:val="28"/>
        </w:rPr>
        <w:t>-</w:t>
      </w:r>
      <w:r w:rsidRPr="002B114D">
        <w:rPr>
          <w:rFonts w:ascii="Times New Roman" w:hAnsi="Times New Roman" w:cs="Times New Roman"/>
          <w:sz w:val="28"/>
          <w:szCs w:val="28"/>
        </w:rPr>
        <w:t xml:space="preserve"> работников).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Положение предусматривает единую систему оплаты труда рабо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>ников муниципального бюджетного учреждения «</w:t>
      </w:r>
      <w:proofErr w:type="spellStart"/>
      <w:r w:rsidR="00FA10CA">
        <w:rPr>
          <w:rFonts w:ascii="Times New Roman" w:hAnsi="Times New Roman" w:cs="Times New Roman"/>
          <w:sz w:val="28"/>
          <w:szCs w:val="28"/>
        </w:rPr>
        <w:t>Соловьевское</w:t>
      </w:r>
      <w:proofErr w:type="spellEnd"/>
      <w:r w:rsidRPr="002B114D">
        <w:rPr>
          <w:rFonts w:ascii="Times New Roman" w:hAnsi="Times New Roman" w:cs="Times New Roman"/>
          <w:sz w:val="28"/>
          <w:szCs w:val="28"/>
        </w:rPr>
        <w:t>» (далее по тексту – Учреждение), находящихся на бюджетном финансировании на о</w:t>
      </w:r>
      <w:r w:rsidRPr="002B114D">
        <w:rPr>
          <w:rFonts w:ascii="Times New Roman" w:hAnsi="Times New Roman" w:cs="Times New Roman"/>
          <w:sz w:val="28"/>
          <w:szCs w:val="28"/>
        </w:rPr>
        <w:t>с</w:t>
      </w:r>
      <w:r w:rsidRPr="002B114D">
        <w:rPr>
          <w:rFonts w:ascii="Times New Roman" w:hAnsi="Times New Roman" w:cs="Times New Roman"/>
          <w:sz w:val="28"/>
          <w:szCs w:val="28"/>
        </w:rPr>
        <w:t>нове должностных окладов руководителей, специалистов, служащих и окл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дов рабочих (далее по тексту оклад), выплат компенсационного и стимул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рующего характера.</w:t>
      </w:r>
    </w:p>
    <w:p w:rsidR="00FA10CA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1.3.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Оплата труда работников по совместительству, а также на услов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ях неполного рабочего времени или неполной рабочей недели, производится пропорционального отработанному времени, в зависимости от выработки, либо на других условиях, определенных трудовым договором. Определение размеров заработной платы по основной должности, а также по должности, в порядке совместительства, производится раздельно по каждой из должн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 xml:space="preserve">стей.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1.4.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Положение применяется при формировании фонда заработной пл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 xml:space="preserve">ты работников.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1.5. Работникам выплачивается заработная плата в денежной форме (рублях) два раза в месяц: </w:t>
      </w:r>
      <w:r w:rsidR="00FA10CA">
        <w:rPr>
          <w:rFonts w:ascii="Times New Roman" w:hAnsi="Times New Roman" w:cs="Times New Roman"/>
          <w:sz w:val="28"/>
          <w:szCs w:val="28"/>
        </w:rPr>
        <w:t xml:space="preserve">пятнадцатого </w:t>
      </w:r>
      <w:r w:rsidR="00FA10CA"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 xml:space="preserve"> </w:t>
      </w:r>
      <w:r w:rsidR="00FA10CA">
        <w:rPr>
          <w:rFonts w:ascii="Times New Roman" w:hAnsi="Times New Roman" w:cs="Times New Roman"/>
          <w:sz w:val="28"/>
          <w:szCs w:val="28"/>
        </w:rPr>
        <w:t>тридцатого</w:t>
      </w:r>
      <w:r w:rsidRPr="002B114D">
        <w:rPr>
          <w:rFonts w:ascii="Times New Roman" w:hAnsi="Times New Roman" w:cs="Times New Roman"/>
          <w:sz w:val="28"/>
          <w:szCs w:val="28"/>
        </w:rPr>
        <w:t xml:space="preserve"> числа каждого месяца.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lastRenderedPageBreak/>
        <w:t xml:space="preserve"> 1.6.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 xml:space="preserve"> Месячная заработная плата работника, полностью отработавшего за этот период норму рабочего времени и выполнившего норму труда (труд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 xml:space="preserve">вые обязанности), не может быть ниже минимального размера заработной платы, установленного Федеральным законом </w:t>
      </w:r>
      <w:r w:rsidR="001B65BF">
        <w:rPr>
          <w:rFonts w:ascii="Times New Roman" w:hAnsi="Times New Roman" w:cs="Times New Roman"/>
          <w:sz w:val="28"/>
          <w:szCs w:val="28"/>
        </w:rPr>
        <w:t>«</w:t>
      </w:r>
      <w:r w:rsidRPr="002B114D">
        <w:rPr>
          <w:rFonts w:ascii="Times New Roman" w:hAnsi="Times New Roman" w:cs="Times New Roman"/>
          <w:sz w:val="28"/>
          <w:szCs w:val="28"/>
        </w:rPr>
        <w:t>О минимальном размере оплаты труда</w:t>
      </w:r>
      <w:r w:rsidR="001B65BF">
        <w:rPr>
          <w:rFonts w:ascii="Times New Roman" w:hAnsi="Times New Roman" w:cs="Times New Roman"/>
          <w:sz w:val="28"/>
          <w:szCs w:val="28"/>
        </w:rPr>
        <w:t>»</w:t>
      </w:r>
      <w:r w:rsidRPr="002B114D">
        <w:rPr>
          <w:rFonts w:ascii="Times New Roman" w:hAnsi="Times New Roman" w:cs="Times New Roman"/>
          <w:sz w:val="28"/>
          <w:szCs w:val="28"/>
        </w:rPr>
        <w:t>. После расчета заработной платы, если ее размер ниже мин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мального размера оплаты труда, работодатель производит доплату до уст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новленного минимального размера заработной платы. В случае если рабо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>нику установлен режим неполного рабочего дня, доведение до минимального размера оплаты труда производится пропорционально отработанному врем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 xml:space="preserve">ни. </w:t>
      </w:r>
    </w:p>
    <w:p w:rsidR="002B114D" w:rsidRPr="00FA10CA" w:rsidRDefault="002B114D" w:rsidP="00FA10C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0CA"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="00E1005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A10CA">
        <w:rPr>
          <w:rFonts w:ascii="Times New Roman" w:hAnsi="Times New Roman" w:cs="Times New Roman"/>
          <w:b/>
          <w:bCs/>
          <w:sz w:val="28"/>
          <w:szCs w:val="28"/>
        </w:rPr>
        <w:t>Должностные оклады работников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2.1.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Должностные оклады директора Учреждения, специалистов уст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навливаются в зависимости от уровня образования, стажа работы по спец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 xml:space="preserve">альности и квалификационных категорий, в соответствии с приложением №1 к настоящему Положению. </w:t>
      </w:r>
    </w:p>
    <w:p w:rsidR="00FA10CA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2.2.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Размеры должностных окладов рабочих муниципального бюдже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>ного учреждения «</w:t>
      </w:r>
      <w:proofErr w:type="spellStart"/>
      <w:r w:rsidR="00FA10CA">
        <w:rPr>
          <w:rFonts w:ascii="Times New Roman" w:hAnsi="Times New Roman" w:cs="Times New Roman"/>
          <w:sz w:val="28"/>
          <w:szCs w:val="28"/>
        </w:rPr>
        <w:t>Соловьевское</w:t>
      </w:r>
      <w:proofErr w:type="spellEnd"/>
      <w:r w:rsidRPr="002B114D">
        <w:rPr>
          <w:rFonts w:ascii="Times New Roman" w:hAnsi="Times New Roman" w:cs="Times New Roman"/>
          <w:sz w:val="28"/>
          <w:szCs w:val="28"/>
        </w:rPr>
        <w:t xml:space="preserve">» устанавливаются согласно приложению №2 к настоящему Положению.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2.3.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Изменение размеров окладов работников Учреждения производи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 xml:space="preserve">ся в порядке, установленном действующим законодательством. </w:t>
      </w:r>
    </w:p>
    <w:p w:rsidR="002B114D" w:rsidRPr="00FA10CA" w:rsidRDefault="002B114D" w:rsidP="00FA10C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0CA">
        <w:rPr>
          <w:rFonts w:ascii="Times New Roman" w:hAnsi="Times New Roman" w:cs="Times New Roman"/>
          <w:b/>
          <w:bCs/>
          <w:sz w:val="28"/>
          <w:szCs w:val="28"/>
        </w:rPr>
        <w:t>3. Выплаты компенсационного характера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3.1. Работникам Учреждения устанавливаются следующие выплаты компенсационного характера: выплаты за работу в условиях, отклоняющихся от нормальных (при выполнении работ различной квалификации, совмещ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>нии профессий (должностей), сверхурочной работе, работе в ночное время и при выполнении работ в других условиях, отклоняющихся от нормальных);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3.2. Выплаты за работу в условиях, отклоняющихся от нормальных, включают в себя: доплату за увеличение объема работы или исполнение об</w:t>
      </w:r>
      <w:r w:rsidRPr="002B114D">
        <w:rPr>
          <w:rFonts w:ascii="Times New Roman" w:hAnsi="Times New Roman" w:cs="Times New Roman"/>
          <w:sz w:val="28"/>
          <w:szCs w:val="28"/>
        </w:rPr>
        <w:t>я</w:t>
      </w:r>
      <w:r w:rsidRPr="002B114D">
        <w:rPr>
          <w:rFonts w:ascii="Times New Roman" w:hAnsi="Times New Roman" w:cs="Times New Roman"/>
          <w:sz w:val="28"/>
          <w:szCs w:val="28"/>
        </w:rPr>
        <w:t xml:space="preserve">занностей временно отсутствующего работника без освобождения от работы, определенной трудовым договором; доплату за работу в ночное и вечернее </w:t>
      </w:r>
      <w:r w:rsidRPr="002B114D">
        <w:rPr>
          <w:rFonts w:ascii="Times New Roman" w:hAnsi="Times New Roman" w:cs="Times New Roman"/>
          <w:sz w:val="28"/>
          <w:szCs w:val="28"/>
        </w:rPr>
        <w:lastRenderedPageBreak/>
        <w:t>время; доплату за работу в выходные и нерабочие праздничные дни; иные доплаты и надбавки, устанавливаемые в соответствии с действующим зак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нодательством.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3.2.1. Доплата за увеличение объема работы или исполнение обязанн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стей временно отсутствующего работника без освобождения от работы, определенной трудовым договором, устанавливается работнику в случае ув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>личения установленного ему объема работы или возложения на него обяза</w:t>
      </w:r>
      <w:r w:rsidRPr="002B114D">
        <w:rPr>
          <w:rFonts w:ascii="Times New Roman" w:hAnsi="Times New Roman" w:cs="Times New Roman"/>
          <w:sz w:val="28"/>
          <w:szCs w:val="28"/>
        </w:rPr>
        <w:t>н</w:t>
      </w:r>
      <w:r w:rsidRPr="002B114D">
        <w:rPr>
          <w:rFonts w:ascii="Times New Roman" w:hAnsi="Times New Roman" w:cs="Times New Roman"/>
          <w:sz w:val="28"/>
          <w:szCs w:val="28"/>
        </w:rPr>
        <w:t>ностей временно отсутствующего работника. Размер доплаты и срок, на к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 xml:space="preserve">торый она устанавливается, определяются по соглашению сторон трудового договора с учетом содержания и (или) объема дополнительной работы.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3.2.2.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Доплата за работу в ночное время устанавливается в размере 40 процентов должностного оклада, (рассчитанного за час работы) за каждый час работы, за работу в вечернее время в размере 20 процентов должностного оклада (рассчитанного за час работы), определив интервал вечернего врем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>ни с 18 до 22 часов. Вечерней сменой считается смена, на которую приходи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>ся не менее 50 процентов вечернего времени.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3.2.3. Доплата за работу в выходные и нерабочие праздничные дни производится работникам, привлекавшимся к работе в выходные и нерабочие праздничные дни. Работа в выходные и нерабочие праздничные дни оплач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вается не менее чем в двойном размере Привлечение работников к работе в выходные и нерабочие праздничные дни производится по письменному пр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казу (распоряжению) работодателя. 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или нерабочий праз</w:t>
      </w:r>
      <w:r w:rsidRPr="002B114D">
        <w:rPr>
          <w:rFonts w:ascii="Times New Roman" w:hAnsi="Times New Roman" w:cs="Times New Roman"/>
          <w:sz w:val="28"/>
          <w:szCs w:val="28"/>
        </w:rPr>
        <w:t>д</w:t>
      </w:r>
      <w:r w:rsidRPr="002B114D">
        <w:rPr>
          <w:rFonts w:ascii="Times New Roman" w:hAnsi="Times New Roman" w:cs="Times New Roman"/>
          <w:sz w:val="28"/>
          <w:szCs w:val="28"/>
        </w:rPr>
        <w:t xml:space="preserve">ничный день оплачивается в одинарном размере, а день отдыха оплате не подлежит.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3.3. Доплата за работу с вредными и (или) опасными условиями труда - по результатам специальной оценки условий труда, устанавливается в разм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 xml:space="preserve">ре от 5% до 25%.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lastRenderedPageBreak/>
        <w:t>3.4. Перечень должностей и профессий работников, которым могут устанавливаться указанные доплаты и надбавки определяется коллективным договором или локальным нормативным актом Учреждения. Конкретный размер доплат и надбавок работникам устанавливается приказом руковод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 xml:space="preserve">теля Учреждения.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3.5. Выплаты компенсационного характера и их размер руководителю Учреждения устанавливаются распоряжением работодателя.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3.6. Во всех случаях, когда в соответствии с настоящим разделом П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ложения и действующим законодательством доплаты и надбавки к окладам работников предусматриваются в процентах, абсолютный размер каждой д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платы исчисляется из оклада работников без учета других доплат и надбавок.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3.7. Доплаты и надбавки, предусмотренные </w:t>
      </w:r>
      <w:r w:rsidR="00FA10CA" w:rsidRPr="002B114D">
        <w:rPr>
          <w:rFonts w:ascii="Times New Roman" w:hAnsi="Times New Roman" w:cs="Times New Roman"/>
          <w:sz w:val="28"/>
          <w:szCs w:val="28"/>
        </w:rPr>
        <w:t>настоящим разделом,</w:t>
      </w:r>
      <w:r w:rsidRPr="002B114D">
        <w:rPr>
          <w:rFonts w:ascii="Times New Roman" w:hAnsi="Times New Roman" w:cs="Times New Roman"/>
          <w:sz w:val="28"/>
          <w:szCs w:val="28"/>
        </w:rPr>
        <w:t xml:space="preserve"> устанавливаются в пределах фонда оплаты труда. </w:t>
      </w:r>
    </w:p>
    <w:p w:rsidR="002B114D" w:rsidRPr="00FA10CA" w:rsidRDefault="002B114D" w:rsidP="00FA10CA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10CA">
        <w:rPr>
          <w:rFonts w:ascii="Times New Roman" w:hAnsi="Times New Roman" w:cs="Times New Roman"/>
          <w:b/>
          <w:bCs/>
          <w:sz w:val="28"/>
          <w:szCs w:val="28"/>
        </w:rPr>
        <w:t>4. Выплаты стимулирующего характера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4.1. Работникам Учреждения устанавливаются следующие виды выплат стимулирующего характера: выплата за выслугу лет; выплата за интенси</w:t>
      </w:r>
      <w:r w:rsidRPr="002B114D">
        <w:rPr>
          <w:rFonts w:ascii="Times New Roman" w:hAnsi="Times New Roman" w:cs="Times New Roman"/>
          <w:sz w:val="28"/>
          <w:szCs w:val="28"/>
        </w:rPr>
        <w:t>в</w:t>
      </w:r>
      <w:r w:rsidRPr="002B114D">
        <w:rPr>
          <w:rFonts w:ascii="Times New Roman" w:hAnsi="Times New Roman" w:cs="Times New Roman"/>
          <w:sz w:val="28"/>
          <w:szCs w:val="28"/>
        </w:rPr>
        <w:t>ность и высокие результаты работы; надбавка за классность (для водителя); премиальные выплаты по итогам работы; доплата за уровень квалификации.</w:t>
      </w:r>
    </w:p>
    <w:p w:rsidR="00E10057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4.2. Выплата за выслугу лет устанавливается работникам Учреждения, в зависимости от стажа работы, дающего право на получение этой выплаты, ежемесячно в процентах от должностного оклада в следующих размерах:</w:t>
      </w:r>
    </w:p>
    <w:p w:rsidR="00E10057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при стаже работы от 1 до 5 лет - 15 процентов; </w:t>
      </w:r>
    </w:p>
    <w:p w:rsidR="00E10057" w:rsidRDefault="002B114D" w:rsidP="00E100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при стаже работы от 5 до 10 лет - 20 процентов; </w:t>
      </w:r>
    </w:p>
    <w:p w:rsidR="00E10057" w:rsidRDefault="002B114D" w:rsidP="00E1005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при стаже работы свыше 10 лет - 30 процентов. </w:t>
      </w:r>
    </w:p>
    <w:p w:rsidR="00E10057" w:rsidRDefault="002B114D" w:rsidP="00E100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Ежемесячная выплата за выслугу лет руководителю Учреждения и </w:t>
      </w:r>
      <w:r w:rsidR="0045461D">
        <w:rPr>
          <w:rFonts w:ascii="Times New Roman" w:hAnsi="Times New Roman" w:cs="Times New Roman"/>
          <w:sz w:val="28"/>
          <w:szCs w:val="28"/>
        </w:rPr>
        <w:t>главному бухгалтеру</w:t>
      </w:r>
      <w:r w:rsidRPr="002B114D">
        <w:rPr>
          <w:rFonts w:ascii="Times New Roman" w:hAnsi="Times New Roman" w:cs="Times New Roman"/>
          <w:sz w:val="28"/>
          <w:szCs w:val="28"/>
        </w:rPr>
        <w:t xml:space="preserve"> Учреждения устанавливается в размере: </w:t>
      </w:r>
    </w:p>
    <w:p w:rsidR="00E10057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при стаже работы от 1 до 5 лет - 20 процентов от должностного оклада;</w:t>
      </w:r>
    </w:p>
    <w:p w:rsidR="002B114D" w:rsidRDefault="00E10057" w:rsidP="00E100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B114D" w:rsidRPr="002B114D">
        <w:rPr>
          <w:rFonts w:ascii="Times New Roman" w:hAnsi="Times New Roman" w:cs="Times New Roman"/>
          <w:sz w:val="28"/>
          <w:szCs w:val="28"/>
        </w:rPr>
        <w:t xml:space="preserve"> при стаже работы свыше 5 лет - 30 процентов от должностного оклада. В стаж работы, дающий право на получение ежемесячной надбавки за высл</w:t>
      </w:r>
      <w:r w:rsidR="002B114D" w:rsidRPr="002B114D">
        <w:rPr>
          <w:rFonts w:ascii="Times New Roman" w:hAnsi="Times New Roman" w:cs="Times New Roman"/>
          <w:sz w:val="28"/>
          <w:szCs w:val="28"/>
        </w:rPr>
        <w:t>у</w:t>
      </w:r>
      <w:r w:rsidR="002B114D" w:rsidRPr="002B114D">
        <w:rPr>
          <w:rFonts w:ascii="Times New Roman" w:hAnsi="Times New Roman" w:cs="Times New Roman"/>
          <w:sz w:val="28"/>
          <w:szCs w:val="28"/>
        </w:rPr>
        <w:t xml:space="preserve">гу лет к должностному окладу руководителю Учреждения и </w:t>
      </w:r>
      <w:r w:rsidR="0045461D">
        <w:rPr>
          <w:rFonts w:ascii="Times New Roman" w:hAnsi="Times New Roman" w:cs="Times New Roman"/>
          <w:sz w:val="28"/>
          <w:szCs w:val="28"/>
        </w:rPr>
        <w:t>главному бу</w:t>
      </w:r>
      <w:r w:rsidR="0045461D">
        <w:rPr>
          <w:rFonts w:ascii="Times New Roman" w:hAnsi="Times New Roman" w:cs="Times New Roman"/>
          <w:sz w:val="28"/>
          <w:szCs w:val="28"/>
        </w:rPr>
        <w:t>х</w:t>
      </w:r>
      <w:r w:rsidR="0045461D">
        <w:rPr>
          <w:rFonts w:ascii="Times New Roman" w:hAnsi="Times New Roman" w:cs="Times New Roman"/>
          <w:sz w:val="28"/>
          <w:szCs w:val="28"/>
        </w:rPr>
        <w:lastRenderedPageBreak/>
        <w:t xml:space="preserve">галтеру </w:t>
      </w:r>
      <w:r w:rsidR="002B114D" w:rsidRPr="002B114D">
        <w:rPr>
          <w:rFonts w:ascii="Times New Roman" w:hAnsi="Times New Roman" w:cs="Times New Roman"/>
          <w:sz w:val="28"/>
          <w:szCs w:val="28"/>
        </w:rPr>
        <w:t>Учреждения, включается время работы в организациях сферы ж</w:t>
      </w:r>
      <w:r w:rsidR="002B114D" w:rsidRPr="002B114D">
        <w:rPr>
          <w:rFonts w:ascii="Times New Roman" w:hAnsi="Times New Roman" w:cs="Times New Roman"/>
          <w:sz w:val="28"/>
          <w:szCs w:val="28"/>
        </w:rPr>
        <w:t>и</w:t>
      </w:r>
      <w:r w:rsidR="002B114D" w:rsidRPr="002B114D">
        <w:rPr>
          <w:rFonts w:ascii="Times New Roman" w:hAnsi="Times New Roman" w:cs="Times New Roman"/>
          <w:sz w:val="28"/>
          <w:szCs w:val="28"/>
        </w:rPr>
        <w:t>лищно-коммунального хозяйства независимо от их организационно-правовых форм и форм собственности, а также время работы (службы) в о</w:t>
      </w:r>
      <w:r w:rsidR="002B114D" w:rsidRPr="002B114D">
        <w:rPr>
          <w:rFonts w:ascii="Times New Roman" w:hAnsi="Times New Roman" w:cs="Times New Roman"/>
          <w:sz w:val="28"/>
          <w:szCs w:val="28"/>
        </w:rPr>
        <w:t>р</w:t>
      </w:r>
      <w:r w:rsidR="002B114D" w:rsidRPr="002B114D">
        <w:rPr>
          <w:rFonts w:ascii="Times New Roman" w:hAnsi="Times New Roman" w:cs="Times New Roman"/>
          <w:sz w:val="28"/>
          <w:szCs w:val="28"/>
        </w:rPr>
        <w:t>ганах государственной власти, органах местного самоуправления в должн</w:t>
      </w:r>
      <w:r w:rsidR="002B114D" w:rsidRPr="002B114D">
        <w:rPr>
          <w:rFonts w:ascii="Times New Roman" w:hAnsi="Times New Roman" w:cs="Times New Roman"/>
          <w:sz w:val="28"/>
          <w:szCs w:val="28"/>
        </w:rPr>
        <w:t>о</w:t>
      </w:r>
      <w:r w:rsidR="002B114D" w:rsidRPr="002B114D">
        <w:rPr>
          <w:rFonts w:ascii="Times New Roman" w:hAnsi="Times New Roman" w:cs="Times New Roman"/>
          <w:sz w:val="28"/>
          <w:szCs w:val="28"/>
        </w:rPr>
        <w:t>стях, замещение которых предполагает выполнение работ в сфере жилищно-коммунального хозяйства». В стаж работы, дающий право на получение р</w:t>
      </w:r>
      <w:r w:rsidR="002B114D" w:rsidRPr="002B114D">
        <w:rPr>
          <w:rFonts w:ascii="Times New Roman" w:hAnsi="Times New Roman" w:cs="Times New Roman"/>
          <w:sz w:val="28"/>
          <w:szCs w:val="28"/>
        </w:rPr>
        <w:t>а</w:t>
      </w:r>
      <w:r w:rsidR="002B114D" w:rsidRPr="002B114D">
        <w:rPr>
          <w:rFonts w:ascii="Times New Roman" w:hAnsi="Times New Roman" w:cs="Times New Roman"/>
          <w:sz w:val="28"/>
          <w:szCs w:val="28"/>
        </w:rPr>
        <w:t>ботником Учреждения выплаты за выслугу лет, включается время работы на должностях руководителей, специалистов, служащих, рабочих в данном Учреждении. Конкретный размер выплаты за выслугу лет устанавливается работнику Учреждения в трудовом договоре. Настоящий пункт не распр</w:t>
      </w:r>
      <w:r w:rsidR="002B114D" w:rsidRPr="002B114D">
        <w:rPr>
          <w:rFonts w:ascii="Times New Roman" w:hAnsi="Times New Roman" w:cs="Times New Roman"/>
          <w:sz w:val="28"/>
          <w:szCs w:val="28"/>
        </w:rPr>
        <w:t>о</w:t>
      </w:r>
      <w:r w:rsidR="002B114D" w:rsidRPr="002B114D">
        <w:rPr>
          <w:rFonts w:ascii="Times New Roman" w:hAnsi="Times New Roman" w:cs="Times New Roman"/>
          <w:sz w:val="28"/>
          <w:szCs w:val="28"/>
        </w:rPr>
        <w:t>страняется на рабочих Учреждения, принятых на должности: -сторож (ва</w:t>
      </w:r>
      <w:r w:rsidR="002B114D" w:rsidRPr="002B114D">
        <w:rPr>
          <w:rFonts w:ascii="Times New Roman" w:hAnsi="Times New Roman" w:cs="Times New Roman"/>
          <w:sz w:val="28"/>
          <w:szCs w:val="28"/>
        </w:rPr>
        <w:t>х</w:t>
      </w:r>
      <w:r w:rsidR="002B114D" w:rsidRPr="002B114D">
        <w:rPr>
          <w:rFonts w:ascii="Times New Roman" w:hAnsi="Times New Roman" w:cs="Times New Roman"/>
          <w:sz w:val="28"/>
          <w:szCs w:val="28"/>
        </w:rPr>
        <w:t xml:space="preserve">тер). -уборщик служебных помещений. </w:t>
      </w:r>
    </w:p>
    <w:p w:rsidR="00E35870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Выплата за интенсивность и высокие результаты работы включает: </w:t>
      </w:r>
    </w:p>
    <w:p w:rsidR="00E35870" w:rsidRPr="00E35870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870">
        <w:rPr>
          <w:rFonts w:ascii="Times New Roman" w:hAnsi="Times New Roman" w:cs="Times New Roman"/>
          <w:sz w:val="28"/>
          <w:szCs w:val="28"/>
        </w:rPr>
        <w:t xml:space="preserve">4.3.1. Выплаты, устанавливаемые на постоянной основе: </w:t>
      </w:r>
    </w:p>
    <w:p w:rsidR="00E35870" w:rsidRPr="00E35870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870">
        <w:rPr>
          <w:rFonts w:ascii="Times New Roman" w:hAnsi="Times New Roman" w:cs="Times New Roman"/>
          <w:sz w:val="28"/>
          <w:szCs w:val="28"/>
        </w:rPr>
        <w:t>1) директору Учреждения ежемесячная надбавка за сложность, напр</w:t>
      </w:r>
      <w:r w:rsidRPr="00E35870">
        <w:rPr>
          <w:rFonts w:ascii="Times New Roman" w:hAnsi="Times New Roman" w:cs="Times New Roman"/>
          <w:sz w:val="28"/>
          <w:szCs w:val="28"/>
        </w:rPr>
        <w:t>я</w:t>
      </w:r>
      <w:r w:rsidRPr="00E35870">
        <w:rPr>
          <w:rFonts w:ascii="Times New Roman" w:hAnsi="Times New Roman" w:cs="Times New Roman"/>
          <w:sz w:val="28"/>
          <w:szCs w:val="28"/>
        </w:rPr>
        <w:t xml:space="preserve">женность и специальный режим работы в размере </w:t>
      </w:r>
      <w:r>
        <w:rPr>
          <w:rFonts w:ascii="Times New Roman" w:hAnsi="Times New Roman" w:cs="Times New Roman"/>
          <w:sz w:val="28"/>
          <w:szCs w:val="28"/>
        </w:rPr>
        <w:t>40</w:t>
      </w:r>
      <w:r w:rsidRPr="00E35870">
        <w:rPr>
          <w:rFonts w:ascii="Times New Roman" w:hAnsi="Times New Roman" w:cs="Times New Roman"/>
          <w:sz w:val="28"/>
          <w:szCs w:val="28"/>
        </w:rPr>
        <w:t xml:space="preserve"> процентов оклада;</w:t>
      </w:r>
    </w:p>
    <w:p w:rsidR="00E35870" w:rsidRPr="00E35870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870">
        <w:rPr>
          <w:rFonts w:ascii="Times New Roman" w:hAnsi="Times New Roman" w:cs="Times New Roman"/>
          <w:sz w:val="28"/>
          <w:szCs w:val="28"/>
        </w:rPr>
        <w:t>2) работникам Учреждения ежемесячная надбавка за сложность, напряженность и специальный режим работы:</w:t>
      </w:r>
    </w:p>
    <w:p w:rsidR="00E35870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5870">
        <w:rPr>
          <w:rFonts w:ascii="Times New Roman" w:hAnsi="Times New Roman" w:cs="Times New Roman"/>
          <w:sz w:val="28"/>
          <w:szCs w:val="28"/>
        </w:rPr>
        <w:t>-</w:t>
      </w:r>
      <w:r w:rsidR="00C81383">
        <w:rPr>
          <w:rFonts w:ascii="Times New Roman" w:hAnsi="Times New Roman" w:cs="Times New Roman"/>
          <w:sz w:val="28"/>
          <w:szCs w:val="28"/>
        </w:rPr>
        <w:t xml:space="preserve"> </w:t>
      </w:r>
      <w:r w:rsidRPr="00E35870">
        <w:rPr>
          <w:rFonts w:ascii="Times New Roman" w:hAnsi="Times New Roman" w:cs="Times New Roman"/>
          <w:sz w:val="28"/>
          <w:szCs w:val="28"/>
        </w:rPr>
        <w:t xml:space="preserve">в размере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E35870">
        <w:rPr>
          <w:rFonts w:ascii="Times New Roman" w:hAnsi="Times New Roman" w:cs="Times New Roman"/>
          <w:sz w:val="28"/>
          <w:szCs w:val="28"/>
        </w:rPr>
        <w:t xml:space="preserve"> процентов оклада – трактористу;</w:t>
      </w:r>
    </w:p>
    <w:p w:rsidR="00E35870" w:rsidRPr="002B114D" w:rsidRDefault="00E35870" w:rsidP="00E3587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размере 20 процентов оклада- слесарю.</w:t>
      </w:r>
    </w:p>
    <w:p w:rsidR="00FA10CA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4.</w:t>
      </w:r>
      <w:r w:rsidR="00E35870">
        <w:rPr>
          <w:rFonts w:ascii="Times New Roman" w:hAnsi="Times New Roman" w:cs="Times New Roman"/>
          <w:sz w:val="28"/>
          <w:szCs w:val="28"/>
        </w:rPr>
        <w:t>4</w:t>
      </w:r>
      <w:r w:rsidRPr="002B114D">
        <w:rPr>
          <w:rFonts w:ascii="Times New Roman" w:hAnsi="Times New Roman" w:cs="Times New Roman"/>
          <w:sz w:val="28"/>
          <w:szCs w:val="28"/>
        </w:rPr>
        <w:t>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Премирование работников осуществляется в целях повышения м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териальной заинтересованности работников Учреждения в обеспечении в</w:t>
      </w:r>
      <w:r w:rsidRPr="002B114D">
        <w:rPr>
          <w:rFonts w:ascii="Times New Roman" w:hAnsi="Times New Roman" w:cs="Times New Roman"/>
          <w:sz w:val="28"/>
          <w:szCs w:val="28"/>
        </w:rPr>
        <w:t>ы</w:t>
      </w:r>
      <w:r w:rsidRPr="002B114D">
        <w:rPr>
          <w:rFonts w:ascii="Times New Roman" w:hAnsi="Times New Roman" w:cs="Times New Roman"/>
          <w:sz w:val="28"/>
          <w:szCs w:val="28"/>
        </w:rPr>
        <w:t>сокого уровня обслуживания, выполнения показателей производственной д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>ятельности, усиления результативности труда работников. Размер премии определяется исходя из результатов деятельности работника и максимал</w:t>
      </w:r>
      <w:r w:rsidRPr="002B114D">
        <w:rPr>
          <w:rFonts w:ascii="Times New Roman" w:hAnsi="Times New Roman" w:cs="Times New Roman"/>
          <w:sz w:val="28"/>
          <w:szCs w:val="28"/>
        </w:rPr>
        <w:t>ь</w:t>
      </w:r>
      <w:r w:rsidRPr="002B114D">
        <w:rPr>
          <w:rFonts w:ascii="Times New Roman" w:hAnsi="Times New Roman" w:cs="Times New Roman"/>
          <w:sz w:val="28"/>
          <w:szCs w:val="28"/>
        </w:rPr>
        <w:t>ными размерами не ограничивается. При наличии экономии по фонду зар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ботной платы работникам могут быть выплачены премии и за другой период (квартал, полугодие, 9 месяцев, год). Премирование производится при в</w:t>
      </w:r>
      <w:r w:rsidRPr="002B114D">
        <w:rPr>
          <w:rFonts w:ascii="Times New Roman" w:hAnsi="Times New Roman" w:cs="Times New Roman"/>
          <w:sz w:val="28"/>
          <w:szCs w:val="28"/>
        </w:rPr>
        <w:t>ы</w:t>
      </w:r>
      <w:r w:rsidRPr="002B114D">
        <w:rPr>
          <w:rFonts w:ascii="Times New Roman" w:hAnsi="Times New Roman" w:cs="Times New Roman"/>
          <w:sz w:val="28"/>
          <w:szCs w:val="28"/>
        </w:rPr>
        <w:t>полнении следующих условий:</w:t>
      </w:r>
    </w:p>
    <w:p w:rsidR="00FA10CA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lastRenderedPageBreak/>
        <w:t xml:space="preserve"> -качественное и своевременное выполнение функциональных обяза</w:t>
      </w:r>
      <w:r w:rsidRPr="002B114D">
        <w:rPr>
          <w:rFonts w:ascii="Times New Roman" w:hAnsi="Times New Roman" w:cs="Times New Roman"/>
          <w:sz w:val="28"/>
          <w:szCs w:val="28"/>
        </w:rPr>
        <w:t>н</w:t>
      </w:r>
      <w:r w:rsidRPr="002B114D">
        <w:rPr>
          <w:rFonts w:ascii="Times New Roman" w:hAnsi="Times New Roman" w:cs="Times New Roman"/>
          <w:sz w:val="28"/>
          <w:szCs w:val="28"/>
        </w:rPr>
        <w:t>ностей, определенных должностной инструкцией;</w:t>
      </w:r>
    </w:p>
    <w:p w:rsidR="00FA10CA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-качественное и своевременное выполнение распоряжений, поручений и заданий руководителя, входящих в его компетенцию;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-соблюдение трудовой дисциплины. Премирование работников прои</w:t>
      </w:r>
      <w:r w:rsidRPr="002B114D">
        <w:rPr>
          <w:rFonts w:ascii="Times New Roman" w:hAnsi="Times New Roman" w:cs="Times New Roman"/>
          <w:sz w:val="28"/>
          <w:szCs w:val="28"/>
        </w:rPr>
        <w:t>з</w:t>
      </w:r>
      <w:r w:rsidRPr="002B114D">
        <w:rPr>
          <w:rFonts w:ascii="Times New Roman" w:hAnsi="Times New Roman" w:cs="Times New Roman"/>
          <w:sz w:val="28"/>
          <w:szCs w:val="28"/>
        </w:rPr>
        <w:t>водится в зависимости от продолжительности работы в данном учетном п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 xml:space="preserve">риоде, качества работы, личного вклада в общие результаты работы.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4.</w:t>
      </w:r>
      <w:r w:rsidR="00E35870">
        <w:rPr>
          <w:rFonts w:ascii="Times New Roman" w:hAnsi="Times New Roman" w:cs="Times New Roman"/>
          <w:sz w:val="28"/>
          <w:szCs w:val="28"/>
        </w:rPr>
        <w:t>5</w:t>
      </w:r>
      <w:r w:rsidRPr="002B114D">
        <w:rPr>
          <w:rFonts w:ascii="Times New Roman" w:hAnsi="Times New Roman" w:cs="Times New Roman"/>
          <w:sz w:val="28"/>
          <w:szCs w:val="28"/>
        </w:rPr>
        <w:t>.</w:t>
      </w:r>
      <w:r w:rsidR="00FA10CA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Начисление и выплата премии производится на основании приказа руководителя (представителя нанимателя).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4.</w:t>
      </w:r>
      <w:r w:rsidR="00E35870">
        <w:rPr>
          <w:rFonts w:ascii="Times New Roman" w:hAnsi="Times New Roman" w:cs="Times New Roman"/>
          <w:sz w:val="28"/>
          <w:szCs w:val="28"/>
        </w:rPr>
        <w:t>6</w:t>
      </w:r>
      <w:r w:rsidRPr="002B114D">
        <w:rPr>
          <w:rFonts w:ascii="Times New Roman" w:hAnsi="Times New Roman" w:cs="Times New Roman"/>
          <w:sz w:val="28"/>
          <w:szCs w:val="28"/>
        </w:rPr>
        <w:t>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Премирование работников осуществляется за счет и в пределах утвержденного фонда оплаты труда на текущий финансовый год, сформир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ванного из средств, выделяемых на выполнение муниципального задания и средств от иной приносящей доход деятельности.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4.</w:t>
      </w:r>
      <w:r w:rsidR="00E35870">
        <w:rPr>
          <w:rFonts w:ascii="Times New Roman" w:hAnsi="Times New Roman" w:cs="Times New Roman"/>
          <w:sz w:val="28"/>
          <w:szCs w:val="28"/>
        </w:rPr>
        <w:t>7</w:t>
      </w:r>
      <w:r w:rsidRPr="002B114D">
        <w:rPr>
          <w:rFonts w:ascii="Times New Roman" w:hAnsi="Times New Roman" w:cs="Times New Roman"/>
          <w:sz w:val="28"/>
          <w:szCs w:val="28"/>
        </w:rPr>
        <w:t>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Доплата за уровень квалификации по профессиональным станда</w:t>
      </w:r>
      <w:r w:rsidRPr="002B114D">
        <w:rPr>
          <w:rFonts w:ascii="Times New Roman" w:hAnsi="Times New Roman" w:cs="Times New Roman"/>
          <w:sz w:val="28"/>
          <w:szCs w:val="28"/>
        </w:rPr>
        <w:t>р</w:t>
      </w:r>
      <w:r w:rsidRPr="002B114D">
        <w:rPr>
          <w:rFonts w:ascii="Times New Roman" w:hAnsi="Times New Roman" w:cs="Times New Roman"/>
          <w:sz w:val="28"/>
          <w:szCs w:val="28"/>
        </w:rPr>
        <w:t xml:space="preserve">там устанавливается в размере 20 процентов от должностного оклада.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4.</w:t>
      </w:r>
      <w:r w:rsidR="00E35870">
        <w:rPr>
          <w:rFonts w:ascii="Times New Roman" w:hAnsi="Times New Roman" w:cs="Times New Roman"/>
          <w:sz w:val="28"/>
          <w:szCs w:val="28"/>
        </w:rPr>
        <w:t>8</w:t>
      </w:r>
      <w:r w:rsidRPr="002B114D">
        <w:rPr>
          <w:rFonts w:ascii="Times New Roman" w:hAnsi="Times New Roman" w:cs="Times New Roman"/>
          <w:sz w:val="28"/>
          <w:szCs w:val="28"/>
        </w:rPr>
        <w:t xml:space="preserve">. Виды выплат стимулирующего характера, их размер и условия их осуществления работникам устанавливаются коллективным договором и настоящим Положением.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4.</w:t>
      </w:r>
      <w:r w:rsidR="00E35870">
        <w:rPr>
          <w:rFonts w:ascii="Times New Roman" w:hAnsi="Times New Roman" w:cs="Times New Roman"/>
          <w:sz w:val="28"/>
          <w:szCs w:val="28"/>
        </w:rPr>
        <w:t>9</w:t>
      </w:r>
      <w:r w:rsidRPr="002B114D">
        <w:rPr>
          <w:rFonts w:ascii="Times New Roman" w:hAnsi="Times New Roman" w:cs="Times New Roman"/>
          <w:sz w:val="28"/>
          <w:szCs w:val="28"/>
        </w:rPr>
        <w:t>. Выплаты стимулирующего характера руководителю Учреждения устанавливаются распоряжением работодателя, за счет средств, предусмо</w:t>
      </w:r>
      <w:r w:rsidRPr="002B114D">
        <w:rPr>
          <w:rFonts w:ascii="Times New Roman" w:hAnsi="Times New Roman" w:cs="Times New Roman"/>
          <w:sz w:val="28"/>
          <w:szCs w:val="28"/>
        </w:rPr>
        <w:t>т</w:t>
      </w:r>
      <w:r w:rsidRPr="002B114D">
        <w:rPr>
          <w:rFonts w:ascii="Times New Roman" w:hAnsi="Times New Roman" w:cs="Times New Roman"/>
          <w:sz w:val="28"/>
          <w:szCs w:val="28"/>
        </w:rPr>
        <w:t xml:space="preserve">ренных на содержание Учреждения, с учетом показателей результативности и качества работы Учреждения. </w:t>
      </w:r>
    </w:p>
    <w:p w:rsidR="002B114D" w:rsidRPr="004F7BEC" w:rsidRDefault="002B114D" w:rsidP="004F7BE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F7BEC">
        <w:rPr>
          <w:rFonts w:ascii="Times New Roman" w:hAnsi="Times New Roman" w:cs="Times New Roman"/>
          <w:b/>
          <w:bCs/>
          <w:sz w:val="28"/>
          <w:szCs w:val="28"/>
        </w:rPr>
        <w:t>5. Материальная помощь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5.1.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Материальная помощь является единовременной выплатой, кот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рая предоставляется по личному заявлению работника и выплачивается в размере двух должностных окладов. По желанию работника оказание мат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 xml:space="preserve">риальной помощи может быть приурочено к его очередному отпуску.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5.2.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Право на получение материальной помощи у вновь принятого р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t>ботника возникает спустя шесть месяцев со дня заключения с ним трудового договора. В случае, если право на получение материальной помощи возник</w:t>
      </w:r>
      <w:r w:rsidRPr="002B114D">
        <w:rPr>
          <w:rFonts w:ascii="Times New Roman" w:hAnsi="Times New Roman" w:cs="Times New Roman"/>
          <w:sz w:val="28"/>
          <w:szCs w:val="28"/>
        </w:rPr>
        <w:t>а</w:t>
      </w:r>
      <w:r w:rsidRPr="002B114D">
        <w:rPr>
          <w:rFonts w:ascii="Times New Roman" w:hAnsi="Times New Roman" w:cs="Times New Roman"/>
          <w:sz w:val="28"/>
          <w:szCs w:val="28"/>
        </w:rPr>
        <w:lastRenderedPageBreak/>
        <w:t>ет у рабочего и служащего в год, в котором с ним был заключен трудовой д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говор, но период работы составляет менее шести месяцев, материальная п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мощь ему выплачивается в размере одного должностного оклада. Матер</w:t>
      </w:r>
      <w:r w:rsidRPr="002B114D">
        <w:rPr>
          <w:rFonts w:ascii="Times New Roman" w:hAnsi="Times New Roman" w:cs="Times New Roman"/>
          <w:sz w:val="28"/>
          <w:szCs w:val="28"/>
        </w:rPr>
        <w:t>и</w:t>
      </w:r>
      <w:r w:rsidRPr="002B114D">
        <w:rPr>
          <w:rFonts w:ascii="Times New Roman" w:hAnsi="Times New Roman" w:cs="Times New Roman"/>
          <w:sz w:val="28"/>
          <w:szCs w:val="28"/>
        </w:rPr>
        <w:t>альная помощь не выплачивается работнику, принятому по срочному труд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>вому договору на период: - отпуска без сохранения заработной платы осно</w:t>
      </w:r>
      <w:r w:rsidRPr="002B114D">
        <w:rPr>
          <w:rFonts w:ascii="Times New Roman" w:hAnsi="Times New Roman" w:cs="Times New Roman"/>
          <w:sz w:val="28"/>
          <w:szCs w:val="28"/>
        </w:rPr>
        <w:t>в</w:t>
      </w:r>
      <w:r w:rsidRPr="002B114D">
        <w:rPr>
          <w:rFonts w:ascii="Times New Roman" w:hAnsi="Times New Roman" w:cs="Times New Roman"/>
          <w:sz w:val="28"/>
          <w:szCs w:val="28"/>
        </w:rPr>
        <w:t>ного работника, - отпуска по беременности и родам; - временно нетрудосп</w:t>
      </w:r>
      <w:r w:rsidRPr="002B114D">
        <w:rPr>
          <w:rFonts w:ascii="Times New Roman" w:hAnsi="Times New Roman" w:cs="Times New Roman"/>
          <w:sz w:val="28"/>
          <w:szCs w:val="28"/>
        </w:rPr>
        <w:t>о</w:t>
      </w:r>
      <w:r w:rsidRPr="002B114D">
        <w:rPr>
          <w:rFonts w:ascii="Times New Roman" w:hAnsi="Times New Roman" w:cs="Times New Roman"/>
          <w:sz w:val="28"/>
          <w:szCs w:val="28"/>
        </w:rPr>
        <w:t xml:space="preserve">собного основного работника.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5.3.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>В особых случаях (бракосочетание рабочего, рождение ребенка, смерть близкого родственника (родителей, супруга, супруги, детей), смерть работника, тяжелая болезнь, стихийное бедствие, исполнение юбилейных дат: 50 лет, 55 лет (для женщин) и 60 лет (для мужчин) по личному заявл</w:t>
      </w:r>
      <w:r w:rsidRPr="002B114D">
        <w:rPr>
          <w:rFonts w:ascii="Times New Roman" w:hAnsi="Times New Roman" w:cs="Times New Roman"/>
          <w:sz w:val="28"/>
          <w:szCs w:val="28"/>
        </w:rPr>
        <w:t>е</w:t>
      </w:r>
      <w:r w:rsidRPr="002B114D">
        <w:rPr>
          <w:rFonts w:ascii="Times New Roman" w:hAnsi="Times New Roman" w:cs="Times New Roman"/>
          <w:sz w:val="28"/>
          <w:szCs w:val="28"/>
        </w:rPr>
        <w:t xml:space="preserve">нию (при смерти работника - по заявлению членов его семьи) работникам может выплачиваться единовременная материальная помощь в размере должностного оклада за счет средств  фонда заработной платы. </w:t>
      </w:r>
    </w:p>
    <w:p w:rsidR="002B114D" w:rsidRPr="002B114D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>5.4.</w:t>
      </w:r>
      <w:r w:rsidR="004F7BEC">
        <w:rPr>
          <w:rFonts w:ascii="Times New Roman" w:hAnsi="Times New Roman" w:cs="Times New Roman"/>
          <w:sz w:val="28"/>
          <w:szCs w:val="28"/>
        </w:rPr>
        <w:t xml:space="preserve"> </w:t>
      </w:r>
      <w:r w:rsidRPr="002B114D">
        <w:rPr>
          <w:rFonts w:ascii="Times New Roman" w:hAnsi="Times New Roman" w:cs="Times New Roman"/>
          <w:sz w:val="28"/>
          <w:szCs w:val="28"/>
        </w:rPr>
        <w:t xml:space="preserve">Выплата материальной помощи производится в пределах фонда оплаты труда. </w:t>
      </w:r>
    </w:p>
    <w:p w:rsidR="002B114D" w:rsidRPr="004F7BEC" w:rsidRDefault="002B114D" w:rsidP="004F7BEC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F7BEC">
        <w:rPr>
          <w:rFonts w:ascii="Times New Roman" w:hAnsi="Times New Roman" w:cs="Times New Roman"/>
          <w:b/>
          <w:bCs/>
          <w:sz w:val="28"/>
          <w:szCs w:val="28"/>
        </w:rPr>
        <w:t>6. Порядок формирования фонда оплаты труда</w:t>
      </w:r>
    </w:p>
    <w:p w:rsidR="004F7BEC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6.1. При формировании фонда оплаты труда </w:t>
      </w:r>
      <w:r w:rsidR="00E23BB1" w:rsidRPr="002B114D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Pr="002B114D">
        <w:rPr>
          <w:rFonts w:ascii="Times New Roman" w:hAnsi="Times New Roman" w:cs="Times New Roman"/>
          <w:sz w:val="28"/>
          <w:szCs w:val="28"/>
        </w:rPr>
        <w:t>муниципал</w:t>
      </w:r>
      <w:r w:rsidRPr="002B114D">
        <w:rPr>
          <w:rFonts w:ascii="Times New Roman" w:hAnsi="Times New Roman" w:cs="Times New Roman"/>
          <w:sz w:val="28"/>
          <w:szCs w:val="28"/>
        </w:rPr>
        <w:t>ь</w:t>
      </w:r>
      <w:r w:rsidRPr="002B114D">
        <w:rPr>
          <w:rFonts w:ascii="Times New Roman" w:hAnsi="Times New Roman" w:cs="Times New Roman"/>
          <w:sz w:val="28"/>
          <w:szCs w:val="28"/>
        </w:rPr>
        <w:t>ного бюджетного учреждения «</w:t>
      </w:r>
      <w:proofErr w:type="spellStart"/>
      <w:r w:rsidR="004F7BEC">
        <w:rPr>
          <w:rFonts w:ascii="Times New Roman" w:hAnsi="Times New Roman" w:cs="Times New Roman"/>
          <w:sz w:val="28"/>
          <w:szCs w:val="28"/>
        </w:rPr>
        <w:t>Соловьевское</w:t>
      </w:r>
      <w:proofErr w:type="spellEnd"/>
      <w:r w:rsidRPr="002B114D">
        <w:rPr>
          <w:rFonts w:ascii="Times New Roman" w:hAnsi="Times New Roman" w:cs="Times New Roman"/>
          <w:sz w:val="28"/>
          <w:szCs w:val="28"/>
        </w:rPr>
        <w:t>» (на соответствующий фина</w:t>
      </w:r>
      <w:r w:rsidRPr="002B114D">
        <w:rPr>
          <w:rFonts w:ascii="Times New Roman" w:hAnsi="Times New Roman" w:cs="Times New Roman"/>
          <w:sz w:val="28"/>
          <w:szCs w:val="28"/>
        </w:rPr>
        <w:t>н</w:t>
      </w:r>
      <w:r w:rsidRPr="002B114D">
        <w:rPr>
          <w:rFonts w:ascii="Times New Roman" w:hAnsi="Times New Roman" w:cs="Times New Roman"/>
          <w:sz w:val="28"/>
          <w:szCs w:val="28"/>
        </w:rPr>
        <w:t xml:space="preserve">совый год), </w:t>
      </w:r>
      <w:r w:rsidR="00E23BB1">
        <w:rPr>
          <w:rFonts w:ascii="Times New Roman" w:hAnsi="Times New Roman" w:cs="Times New Roman"/>
          <w:sz w:val="28"/>
          <w:szCs w:val="28"/>
        </w:rPr>
        <w:t>формируется в размере</w:t>
      </w:r>
      <w:r w:rsidRPr="002B114D">
        <w:rPr>
          <w:rFonts w:ascii="Times New Roman" w:hAnsi="Times New Roman" w:cs="Times New Roman"/>
          <w:sz w:val="28"/>
          <w:szCs w:val="28"/>
        </w:rPr>
        <w:t xml:space="preserve"> </w:t>
      </w:r>
      <w:r w:rsidR="00E23BB1">
        <w:rPr>
          <w:rFonts w:ascii="Times New Roman" w:hAnsi="Times New Roman" w:cs="Times New Roman"/>
          <w:sz w:val="28"/>
          <w:szCs w:val="28"/>
        </w:rPr>
        <w:t xml:space="preserve">12 месячных фондов оплаты труда. </w:t>
      </w:r>
      <w:r w:rsidRPr="002B11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23BB1" w:rsidRDefault="00E23BB1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E1005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461D" w:rsidRDefault="004F7BEC" w:rsidP="004F7B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</w:p>
    <w:p w:rsidR="004F7BEC" w:rsidRPr="00C81383" w:rsidRDefault="002B114D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lastRenderedPageBreak/>
        <w:t xml:space="preserve">Приложение №1 </w:t>
      </w:r>
    </w:p>
    <w:p w:rsidR="004F7BEC" w:rsidRPr="00C81383" w:rsidRDefault="004F7BEC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к Положению об оплате труда </w:t>
      </w:r>
    </w:p>
    <w:p w:rsidR="004F7BEC" w:rsidRPr="00C81383" w:rsidRDefault="002B114D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работников </w:t>
      </w:r>
      <w:proofErr w:type="gramStart"/>
      <w:r w:rsidRPr="00C81383">
        <w:rPr>
          <w:sz w:val="28"/>
          <w:szCs w:val="28"/>
        </w:rPr>
        <w:t>муниципального</w:t>
      </w:r>
      <w:proofErr w:type="gramEnd"/>
      <w:r w:rsidRPr="00C81383">
        <w:rPr>
          <w:sz w:val="28"/>
          <w:szCs w:val="28"/>
        </w:rPr>
        <w:t xml:space="preserve"> </w:t>
      </w:r>
      <w:r w:rsidR="004F7BEC" w:rsidRPr="00C81383">
        <w:rPr>
          <w:sz w:val="28"/>
          <w:szCs w:val="28"/>
        </w:rPr>
        <w:t xml:space="preserve"> </w:t>
      </w:r>
    </w:p>
    <w:p w:rsidR="00C81383" w:rsidRDefault="002B114D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бюджетного учреждения </w:t>
      </w:r>
    </w:p>
    <w:p w:rsidR="004F7BEC" w:rsidRPr="00C81383" w:rsidRDefault="002B114D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>«</w:t>
      </w:r>
      <w:proofErr w:type="spellStart"/>
      <w:r w:rsidR="004F7BEC" w:rsidRPr="00C81383">
        <w:rPr>
          <w:sz w:val="28"/>
          <w:szCs w:val="28"/>
        </w:rPr>
        <w:t>Соловьевское</w:t>
      </w:r>
      <w:proofErr w:type="spellEnd"/>
      <w:r w:rsidRPr="00C81383">
        <w:rPr>
          <w:sz w:val="28"/>
          <w:szCs w:val="28"/>
        </w:rPr>
        <w:t>»</w:t>
      </w: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383" w:rsidRDefault="002B114D" w:rsidP="00C81383">
      <w:pPr>
        <w:spacing w:after="0" w:line="240" w:lineRule="atLeast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B114D">
        <w:rPr>
          <w:rFonts w:ascii="Times New Roman" w:hAnsi="Times New Roman" w:cs="Times New Roman"/>
          <w:sz w:val="28"/>
          <w:szCs w:val="28"/>
        </w:rPr>
        <w:t xml:space="preserve"> </w:t>
      </w:r>
      <w:r w:rsidRPr="004F7BEC">
        <w:rPr>
          <w:rFonts w:ascii="Times New Roman" w:hAnsi="Times New Roman" w:cs="Times New Roman"/>
          <w:b/>
          <w:bCs/>
          <w:sz w:val="28"/>
          <w:szCs w:val="28"/>
        </w:rPr>
        <w:t xml:space="preserve">Должностные оклады директора и специалистов </w:t>
      </w:r>
      <w:r w:rsidR="00C81383" w:rsidRPr="00AA2D12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</w:t>
      </w:r>
    </w:p>
    <w:p w:rsidR="00C81383" w:rsidRDefault="00C81383" w:rsidP="00C81383">
      <w:pPr>
        <w:spacing w:after="0" w:line="240" w:lineRule="atLeast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2D12">
        <w:rPr>
          <w:rFonts w:ascii="Times New Roman" w:hAnsi="Times New Roman" w:cs="Times New Roman"/>
          <w:b/>
          <w:bCs/>
          <w:sz w:val="28"/>
          <w:szCs w:val="28"/>
        </w:rPr>
        <w:t>бюджетного учреждения «</w:t>
      </w:r>
      <w:proofErr w:type="spellStart"/>
      <w:r w:rsidRPr="00AA2D12">
        <w:rPr>
          <w:rFonts w:ascii="Times New Roman" w:hAnsi="Times New Roman" w:cs="Times New Roman"/>
          <w:b/>
          <w:bCs/>
          <w:sz w:val="28"/>
          <w:szCs w:val="28"/>
        </w:rPr>
        <w:t>Соловьевское</w:t>
      </w:r>
      <w:proofErr w:type="spellEnd"/>
      <w:r w:rsidRPr="00AA2D1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4F7BEC" w:rsidRPr="004F7BEC" w:rsidRDefault="002B114D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7B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7229"/>
        <w:gridCol w:w="1412"/>
      </w:tblGrid>
      <w:tr w:rsidR="00AA2D12" w:rsidTr="00AA2D12">
        <w:tc>
          <w:tcPr>
            <w:tcW w:w="704" w:type="dxa"/>
          </w:tcPr>
          <w:p w:rsidR="00AA2D12" w:rsidRP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  <w:p w:rsidR="00AA2D12" w:rsidRP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п/п</w:t>
            </w:r>
          </w:p>
        </w:tc>
        <w:tc>
          <w:tcPr>
            <w:tcW w:w="7229" w:type="dxa"/>
          </w:tcPr>
          <w:p w:rsidR="00AA2D12" w:rsidRP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должности</w:t>
            </w:r>
          </w:p>
        </w:tc>
        <w:tc>
          <w:tcPr>
            <w:tcW w:w="1412" w:type="dxa"/>
          </w:tcPr>
          <w:p w:rsidR="00AA2D12" w:rsidRP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Оклад</w:t>
            </w:r>
          </w:p>
          <w:p w:rsidR="00AA2D12" w:rsidRP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(рублей)</w:t>
            </w:r>
          </w:p>
        </w:tc>
      </w:tr>
      <w:tr w:rsidR="00AA2D12" w:rsidTr="00AA2D12">
        <w:trPr>
          <w:trHeight w:val="514"/>
        </w:trPr>
        <w:tc>
          <w:tcPr>
            <w:tcW w:w="704" w:type="dxa"/>
          </w:tcPr>
          <w:p w:rsidR="00AA2D12" w:rsidRDefault="00AA2D12" w:rsidP="002B114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</w:tcPr>
          <w:p w:rsidR="00AA2D12" w:rsidRPr="00AA2D12" w:rsidRDefault="00AA2D12" w:rsidP="00B162D2">
            <w:pPr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sz w:val="28"/>
                <w:szCs w:val="28"/>
              </w:rPr>
              <w:t>Директор - высшее профессиональное образование и стаж работы на руководящих должностях не менее 5 лет</w:t>
            </w:r>
          </w:p>
        </w:tc>
        <w:tc>
          <w:tcPr>
            <w:tcW w:w="1412" w:type="dxa"/>
          </w:tcPr>
          <w:p w:rsidR="00AA2D12" w:rsidRDefault="00E35870" w:rsidP="002B114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28557,14</w:t>
            </w:r>
          </w:p>
        </w:tc>
      </w:tr>
      <w:tr w:rsidR="00AA2D12" w:rsidTr="00AA2D12">
        <w:tc>
          <w:tcPr>
            <w:tcW w:w="704" w:type="dxa"/>
          </w:tcPr>
          <w:p w:rsidR="00AA2D12" w:rsidRDefault="00AA2D12" w:rsidP="002B114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29" w:type="dxa"/>
          </w:tcPr>
          <w:p w:rsidR="00AA2D12" w:rsidRDefault="00AA2D12" w:rsidP="00B162D2">
            <w:pPr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1412" w:type="dxa"/>
          </w:tcPr>
          <w:p w:rsidR="00AA2D12" w:rsidRDefault="00E35870" w:rsidP="002B114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23066,15</w:t>
            </w:r>
          </w:p>
        </w:tc>
      </w:tr>
    </w:tbl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7BEC" w:rsidRDefault="004F7BE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12" w:rsidRDefault="00AA2D12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12" w:rsidRDefault="00AA2D12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12" w:rsidRDefault="00AA2D12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12" w:rsidRDefault="00AA2D12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2D12" w:rsidRDefault="00AA2D12" w:rsidP="00B162D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1383" w:rsidRPr="00C81383" w:rsidRDefault="00C81383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lastRenderedPageBreak/>
        <w:t>Приложение №</w:t>
      </w:r>
      <w:r>
        <w:rPr>
          <w:sz w:val="28"/>
          <w:szCs w:val="28"/>
        </w:rPr>
        <w:t>2</w:t>
      </w:r>
      <w:r w:rsidRPr="00C81383">
        <w:rPr>
          <w:sz w:val="28"/>
          <w:szCs w:val="28"/>
        </w:rPr>
        <w:t xml:space="preserve"> </w:t>
      </w:r>
    </w:p>
    <w:p w:rsidR="00C81383" w:rsidRPr="00C81383" w:rsidRDefault="00C81383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к Положению об оплате труда </w:t>
      </w:r>
    </w:p>
    <w:p w:rsidR="00C81383" w:rsidRPr="00C81383" w:rsidRDefault="00C81383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работников </w:t>
      </w:r>
      <w:proofErr w:type="gramStart"/>
      <w:r w:rsidRPr="00C81383">
        <w:rPr>
          <w:sz w:val="28"/>
          <w:szCs w:val="28"/>
        </w:rPr>
        <w:t>муниципального</w:t>
      </w:r>
      <w:proofErr w:type="gramEnd"/>
      <w:r w:rsidRPr="00C81383">
        <w:rPr>
          <w:sz w:val="28"/>
          <w:szCs w:val="28"/>
        </w:rPr>
        <w:t xml:space="preserve">  </w:t>
      </w:r>
    </w:p>
    <w:p w:rsidR="00C81383" w:rsidRDefault="00C81383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 xml:space="preserve">бюджетного учреждения </w:t>
      </w:r>
    </w:p>
    <w:p w:rsidR="00C81383" w:rsidRPr="00C81383" w:rsidRDefault="00C81383" w:rsidP="00C81383">
      <w:pPr>
        <w:pStyle w:val="a7"/>
        <w:ind w:left="5103"/>
        <w:rPr>
          <w:sz w:val="28"/>
          <w:szCs w:val="28"/>
        </w:rPr>
      </w:pPr>
      <w:r w:rsidRPr="00C81383">
        <w:rPr>
          <w:sz w:val="28"/>
          <w:szCs w:val="28"/>
        </w:rPr>
        <w:t>«</w:t>
      </w:r>
      <w:proofErr w:type="spellStart"/>
      <w:r w:rsidRPr="00C81383">
        <w:rPr>
          <w:sz w:val="28"/>
          <w:szCs w:val="28"/>
        </w:rPr>
        <w:t>Соловьевское</w:t>
      </w:r>
      <w:proofErr w:type="spellEnd"/>
      <w:r w:rsidRPr="00C81383">
        <w:rPr>
          <w:sz w:val="28"/>
          <w:szCs w:val="28"/>
        </w:rPr>
        <w:t>»</w:t>
      </w:r>
    </w:p>
    <w:p w:rsidR="00B162D2" w:rsidRDefault="00B162D2" w:rsidP="00B162D2">
      <w:pPr>
        <w:spacing w:after="0" w:line="240" w:lineRule="atLeast"/>
        <w:ind w:firstLine="709"/>
        <w:jc w:val="right"/>
      </w:pPr>
    </w:p>
    <w:p w:rsidR="00B162D2" w:rsidRDefault="00B162D2" w:rsidP="00B162D2">
      <w:pPr>
        <w:spacing w:after="0" w:line="240" w:lineRule="atLeast"/>
        <w:ind w:firstLine="709"/>
        <w:jc w:val="right"/>
      </w:pPr>
    </w:p>
    <w:p w:rsidR="00C81383" w:rsidRDefault="00AA2D12" w:rsidP="00B162D2">
      <w:pPr>
        <w:spacing w:after="0" w:line="240" w:lineRule="atLeast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2D12">
        <w:rPr>
          <w:rFonts w:ascii="Times New Roman" w:hAnsi="Times New Roman" w:cs="Times New Roman"/>
          <w:b/>
          <w:bCs/>
          <w:sz w:val="28"/>
          <w:szCs w:val="28"/>
        </w:rPr>
        <w:t xml:space="preserve">Размеры должностных окладов рабочих </w:t>
      </w:r>
      <w:proofErr w:type="gramStart"/>
      <w:r w:rsidRPr="00AA2D12">
        <w:rPr>
          <w:rFonts w:ascii="Times New Roman" w:hAnsi="Times New Roman" w:cs="Times New Roman"/>
          <w:b/>
          <w:bCs/>
          <w:sz w:val="28"/>
          <w:szCs w:val="28"/>
        </w:rPr>
        <w:t>муниципального</w:t>
      </w:r>
      <w:proofErr w:type="gramEnd"/>
      <w:r w:rsidRPr="00AA2D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AA2D12" w:rsidRDefault="00AA2D12" w:rsidP="00B162D2">
      <w:pPr>
        <w:spacing w:after="0" w:line="240" w:lineRule="atLeast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2D12">
        <w:rPr>
          <w:rFonts w:ascii="Times New Roman" w:hAnsi="Times New Roman" w:cs="Times New Roman"/>
          <w:b/>
          <w:bCs/>
          <w:sz w:val="28"/>
          <w:szCs w:val="28"/>
        </w:rPr>
        <w:t>бюджетного учреждения «</w:t>
      </w:r>
      <w:proofErr w:type="spellStart"/>
      <w:r w:rsidRPr="00AA2D12">
        <w:rPr>
          <w:rFonts w:ascii="Times New Roman" w:hAnsi="Times New Roman" w:cs="Times New Roman"/>
          <w:b/>
          <w:bCs/>
          <w:sz w:val="28"/>
          <w:szCs w:val="28"/>
        </w:rPr>
        <w:t>Соловьевское</w:t>
      </w:r>
      <w:proofErr w:type="spellEnd"/>
      <w:r w:rsidRPr="00AA2D1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pPr w:leftFromText="180" w:rightFromText="180" w:vertAnchor="text" w:horzAnchor="margin" w:tblpY="240"/>
        <w:tblW w:w="0" w:type="auto"/>
        <w:tblLook w:val="04A0" w:firstRow="1" w:lastRow="0" w:firstColumn="1" w:lastColumn="0" w:noHBand="0" w:noVBand="1"/>
      </w:tblPr>
      <w:tblGrid>
        <w:gridCol w:w="846"/>
        <w:gridCol w:w="6662"/>
        <w:gridCol w:w="1837"/>
      </w:tblGrid>
      <w:tr w:rsidR="00AA2D12" w:rsidTr="00B162D2">
        <w:trPr>
          <w:trHeight w:val="699"/>
        </w:trPr>
        <w:tc>
          <w:tcPr>
            <w:tcW w:w="846" w:type="dxa"/>
          </w:tcPr>
          <w:p w:rsidR="00AA2D12" w:rsidRDefault="00AA2D12" w:rsidP="00B162D2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6662" w:type="dxa"/>
          </w:tcPr>
          <w:p w:rsidR="00AA2D12" w:rsidRDefault="00AA2D12" w:rsidP="00B162D2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Наименования должность </w:t>
            </w:r>
          </w:p>
        </w:tc>
        <w:tc>
          <w:tcPr>
            <w:tcW w:w="1837" w:type="dxa"/>
          </w:tcPr>
          <w:p w:rsidR="00C81383" w:rsidRDefault="00AA2D12" w:rsidP="00B162D2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Оклад</w:t>
            </w:r>
          </w:p>
          <w:p w:rsidR="00AA2D12" w:rsidRDefault="00AA2D12" w:rsidP="00B162D2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(рублей)</w:t>
            </w:r>
          </w:p>
        </w:tc>
      </w:tr>
      <w:tr w:rsidR="00AA2D12" w:rsidTr="00B162D2">
        <w:tc>
          <w:tcPr>
            <w:tcW w:w="846" w:type="dxa"/>
          </w:tcPr>
          <w:p w:rsid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6662" w:type="dxa"/>
          </w:tcPr>
          <w:p w:rsidR="00AA2D12" w:rsidRPr="00AA2D12" w:rsidRDefault="00AA2D12" w:rsidP="00AA2D1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A2D12">
              <w:rPr>
                <w:rFonts w:ascii="Times New Roman" w:hAnsi="Times New Roman" w:cs="Times New Roman"/>
                <w:sz w:val="28"/>
                <w:szCs w:val="28"/>
              </w:rPr>
              <w:t>Тракторист</w:t>
            </w:r>
          </w:p>
        </w:tc>
        <w:tc>
          <w:tcPr>
            <w:tcW w:w="1837" w:type="dxa"/>
          </w:tcPr>
          <w:p w:rsidR="00AA2D12" w:rsidRDefault="00E35870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23066,15</w:t>
            </w:r>
          </w:p>
        </w:tc>
      </w:tr>
      <w:tr w:rsidR="00AA2D12" w:rsidTr="00B162D2">
        <w:tc>
          <w:tcPr>
            <w:tcW w:w="846" w:type="dxa"/>
          </w:tcPr>
          <w:p w:rsid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6662" w:type="dxa"/>
          </w:tcPr>
          <w:p w:rsidR="00AA2D12" w:rsidRPr="00B162D2" w:rsidRDefault="00B162D2" w:rsidP="00B162D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2D2">
              <w:rPr>
                <w:rFonts w:ascii="Times New Roman" w:hAnsi="Times New Roman" w:cs="Times New Roman"/>
                <w:sz w:val="28"/>
                <w:szCs w:val="28"/>
              </w:rPr>
              <w:t>Слесарь</w:t>
            </w:r>
          </w:p>
        </w:tc>
        <w:tc>
          <w:tcPr>
            <w:tcW w:w="1837" w:type="dxa"/>
          </w:tcPr>
          <w:p w:rsidR="00AA2D12" w:rsidRDefault="00E35870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22491,67</w:t>
            </w:r>
          </w:p>
        </w:tc>
      </w:tr>
      <w:tr w:rsidR="00AA2D12" w:rsidTr="00B162D2">
        <w:tc>
          <w:tcPr>
            <w:tcW w:w="846" w:type="dxa"/>
          </w:tcPr>
          <w:p w:rsidR="00AA2D12" w:rsidRDefault="00AA2D1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6662" w:type="dxa"/>
          </w:tcPr>
          <w:p w:rsidR="00AA2D12" w:rsidRPr="00B162D2" w:rsidRDefault="00B162D2" w:rsidP="00B162D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162D2">
              <w:rPr>
                <w:rFonts w:ascii="Times New Roman" w:hAnsi="Times New Roman" w:cs="Times New Roman"/>
                <w:sz w:val="28"/>
                <w:szCs w:val="28"/>
              </w:rPr>
              <w:t>Уборщица</w:t>
            </w:r>
          </w:p>
        </w:tc>
        <w:tc>
          <w:tcPr>
            <w:tcW w:w="1837" w:type="dxa"/>
          </w:tcPr>
          <w:p w:rsidR="00AA2D12" w:rsidRDefault="00B162D2" w:rsidP="00AA2D12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22440,00</w:t>
            </w:r>
          </w:p>
        </w:tc>
      </w:tr>
    </w:tbl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C81383" w:rsidP="00C81383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________________</w:t>
      </w: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D12" w:rsidRPr="00AA2D12" w:rsidRDefault="00AA2D12" w:rsidP="00AA2D12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C0E7C" w:rsidRPr="002B114D" w:rsidRDefault="008C0E7C" w:rsidP="002B114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C0E7C" w:rsidRPr="002B114D" w:rsidSect="00C8138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85E" w:rsidRDefault="00ED185E" w:rsidP="00C81383">
      <w:pPr>
        <w:spacing w:after="0" w:line="240" w:lineRule="auto"/>
      </w:pPr>
      <w:r>
        <w:separator/>
      </w:r>
    </w:p>
  </w:endnote>
  <w:endnote w:type="continuationSeparator" w:id="0">
    <w:p w:rsidR="00ED185E" w:rsidRDefault="00ED185E" w:rsidP="00C81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85E" w:rsidRDefault="00ED185E" w:rsidP="00C81383">
      <w:pPr>
        <w:spacing w:after="0" w:line="240" w:lineRule="auto"/>
      </w:pPr>
      <w:r>
        <w:separator/>
      </w:r>
    </w:p>
  </w:footnote>
  <w:footnote w:type="continuationSeparator" w:id="0">
    <w:p w:rsidR="00ED185E" w:rsidRDefault="00ED185E" w:rsidP="00C813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25558270"/>
      <w:docPartObj>
        <w:docPartGallery w:val="Page Numbers (Top of Page)"/>
        <w:docPartUnique/>
      </w:docPartObj>
    </w:sdtPr>
    <w:sdtEndPr/>
    <w:sdtContent>
      <w:p w:rsidR="00C81383" w:rsidRDefault="00C8138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47CA8">
          <w:rPr>
            <w:noProof/>
          </w:rPr>
          <w:t>2</w:t>
        </w:r>
        <w:r>
          <w:fldChar w:fldCharType="end"/>
        </w:r>
      </w:p>
    </w:sdtContent>
  </w:sdt>
  <w:p w:rsidR="00C81383" w:rsidRDefault="00C8138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14D"/>
    <w:rsid w:val="000531BB"/>
    <w:rsid w:val="000C70A4"/>
    <w:rsid w:val="001B65BF"/>
    <w:rsid w:val="00247CA8"/>
    <w:rsid w:val="002B114D"/>
    <w:rsid w:val="0045461D"/>
    <w:rsid w:val="004F7BEC"/>
    <w:rsid w:val="00590772"/>
    <w:rsid w:val="008751B4"/>
    <w:rsid w:val="008C0E7C"/>
    <w:rsid w:val="00AA2D12"/>
    <w:rsid w:val="00B162D2"/>
    <w:rsid w:val="00C81383"/>
    <w:rsid w:val="00D436C4"/>
    <w:rsid w:val="00D4579F"/>
    <w:rsid w:val="00E10057"/>
    <w:rsid w:val="00E23BB1"/>
    <w:rsid w:val="00E35870"/>
    <w:rsid w:val="00ED185E"/>
    <w:rsid w:val="00FA1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2D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8751B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8751B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6">
    <w:name w:val="Normal (Web)"/>
    <w:basedOn w:val="a"/>
    <w:uiPriority w:val="99"/>
    <w:rsid w:val="00875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875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81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81383"/>
  </w:style>
  <w:style w:type="paragraph" w:styleId="aa">
    <w:name w:val="footer"/>
    <w:basedOn w:val="a"/>
    <w:link w:val="ab"/>
    <w:uiPriority w:val="99"/>
    <w:unhideWhenUsed/>
    <w:rsid w:val="00C81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81383"/>
  </w:style>
  <w:style w:type="paragraph" w:styleId="ac">
    <w:name w:val="Balloon Text"/>
    <w:basedOn w:val="a"/>
    <w:link w:val="ad"/>
    <w:uiPriority w:val="99"/>
    <w:semiHidden/>
    <w:unhideWhenUsed/>
    <w:rsid w:val="00590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907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A2D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8751B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8751B4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6">
    <w:name w:val="Normal (Web)"/>
    <w:basedOn w:val="a"/>
    <w:uiPriority w:val="99"/>
    <w:rsid w:val="00875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875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C81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81383"/>
  </w:style>
  <w:style w:type="paragraph" w:styleId="aa">
    <w:name w:val="footer"/>
    <w:basedOn w:val="a"/>
    <w:link w:val="ab"/>
    <w:uiPriority w:val="99"/>
    <w:unhideWhenUsed/>
    <w:rsid w:val="00C81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81383"/>
  </w:style>
  <w:style w:type="paragraph" w:styleId="ac">
    <w:name w:val="Balloon Text"/>
    <w:basedOn w:val="a"/>
    <w:link w:val="ad"/>
    <w:uiPriority w:val="99"/>
    <w:semiHidden/>
    <w:unhideWhenUsed/>
    <w:rsid w:val="00590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90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3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2108</Words>
  <Characters>12018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2025-01-16T10:22:00Z</cp:lastPrinted>
  <dcterms:created xsi:type="dcterms:W3CDTF">2024-12-25T06:21:00Z</dcterms:created>
  <dcterms:modified xsi:type="dcterms:W3CDTF">2025-01-16T10:22:00Z</dcterms:modified>
</cp:coreProperties>
</file>