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6001C8" w:rsidRPr="006001C8" w14:paraId="7DFF6BE4" w14:textId="77777777" w:rsidTr="00E6478D">
        <w:trPr>
          <w:trHeight w:val="1846"/>
        </w:trPr>
        <w:tc>
          <w:tcPr>
            <w:tcW w:w="4680" w:type="dxa"/>
          </w:tcPr>
          <w:p w14:paraId="768880E4" w14:textId="507A9E7D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FF36A55" wp14:editId="0704714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3175"/>
                      <wp:wrapNone/>
                      <wp:docPr id="660600720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C29A4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001C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843435A" wp14:editId="633F8E6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1270"/>
                      <wp:wrapNone/>
                      <wp:docPr id="57024510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5A61F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001C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77BB2ED" wp14:editId="2034890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1905" r="3810" b="0"/>
                      <wp:wrapNone/>
                      <wp:docPr id="188507270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49B5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001C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8C2921" wp14:editId="2945E86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3175"/>
                      <wp:wrapNone/>
                      <wp:docPr id="65779704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E877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001C8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12BAB8" wp14:editId="5D777B2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5715" r="7620" b="12700"/>
                      <wp:wrapNone/>
                      <wp:docPr id="19890358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028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t>СОВЕТ ДЕПУТАТОВ</w:t>
            </w:r>
          </w:p>
          <w:p w14:paraId="6DC5AA81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t xml:space="preserve">МУНИЦИПАЛЬНОГО </w:t>
            </w:r>
          </w:p>
          <w:p w14:paraId="532B047C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t xml:space="preserve">ОБРАЗОВАНИЯ  </w:t>
            </w:r>
          </w:p>
          <w:p w14:paraId="3457D8FF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t>СОЛОВЬЕВСКИЙ СЕЛЬСОВЕТ ОРЕНБУРГСКОГО РАЙОНА</w:t>
            </w:r>
          </w:p>
          <w:p w14:paraId="292C8136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t>ОРЕНБУРГСКОЙ ОБЛАСТИ</w:t>
            </w:r>
          </w:p>
          <w:p w14:paraId="2B65AE8A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t>четвертый созыв</w:t>
            </w:r>
          </w:p>
          <w:p w14:paraId="76E5A744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34ED250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4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b/>
                <w:kern w:val="0"/>
                <w:sz w:val="34"/>
                <w:szCs w:val="20"/>
                <w:lang w:eastAsia="ru-RU"/>
                <w14:ligatures w14:val="none"/>
              </w:rPr>
              <w:t>Р Е Ш Е Н И Е</w:t>
            </w:r>
          </w:p>
          <w:p w14:paraId="61E73594" w14:textId="77777777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001C8" w:rsidRPr="006001C8" w14:paraId="5210D026" w14:textId="77777777" w:rsidTr="00E6478D">
        <w:trPr>
          <w:trHeight w:val="720"/>
        </w:trPr>
        <w:tc>
          <w:tcPr>
            <w:tcW w:w="4680" w:type="dxa"/>
          </w:tcPr>
          <w:p w14:paraId="4ADB1711" w14:textId="6A57AE7C" w:rsidR="006001C8" w:rsidRPr="006001C8" w:rsidRDefault="006001C8" w:rsidP="0060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en-US"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91F59E" wp14:editId="1ED8483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380365</wp:posOffset>
                      </wp:positionV>
                      <wp:extent cx="3034030" cy="226695"/>
                      <wp:effectExtent l="0" t="0" r="33020" b="20955"/>
                      <wp:wrapNone/>
                      <wp:docPr id="4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4030" cy="226695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8" name="Line 7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F9A39" id="Группа 1" o:spid="_x0000_s1026" style="position:absolute;margin-left:-4.55pt;margin-top:29.95pt;width:238.9pt;height:17.85pt;z-index:25166438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">
                      <v:line id="Line 4" o:spid="_x0000_s1027" style="position:absolute;visibility:visible;mso-wrap-style:square" from="6343,1831" to="6344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6334,1830" to="6623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  <v:group id="Group 6" o:spid="_x0000_s1029" style="position:absolute;left:10447;top:1898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7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  <v:stroke startarrowwidth="narrow" startarrowlength="short" endarrowwidth="narrow" endarrowlength="short"/>
                        </v:line>
                        <v:line id="Line 8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Pr="006001C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 20 декабря 2023 № ______</w:t>
            </w:r>
          </w:p>
        </w:tc>
      </w:tr>
      <w:tr w:rsidR="006001C8" w:rsidRPr="006001C8" w14:paraId="3D079AEE" w14:textId="77777777" w:rsidTr="00E6478D">
        <w:trPr>
          <w:trHeight w:val="283"/>
        </w:trPr>
        <w:tc>
          <w:tcPr>
            <w:tcW w:w="4680" w:type="dxa"/>
          </w:tcPr>
          <w:p w14:paraId="6A0E2E00" w14:textId="77777777" w:rsidR="006001C8" w:rsidRPr="006001C8" w:rsidRDefault="006001C8" w:rsidP="0060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6001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 внесении изменений и дополнений в решение Совета депутатов муниципального образования Соловьевский сельсовет Оренбургского района Оренбургской области от 22 декабря 2022 года № 77 «О бюджете муниципального образования Соловьевский  сельсовет Оренбургского района Оренбургской области на 2023 год и на плановый период 2024 и 2025  годы»</w:t>
            </w:r>
          </w:p>
        </w:tc>
      </w:tr>
    </w:tbl>
    <w:p w14:paraId="67CF69A3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1B146F81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7A0660CE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61BCC0D6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213EB147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7D23BAF8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5EC8B58D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54E9CCFF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286A2642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0B4A80BB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443935BD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61CF6927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6D01E0AC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7C1508B6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</w:p>
    <w:p w14:paraId="4DFC336A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</w:p>
    <w:p w14:paraId="5F4D48BD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EC75B2" w14:textId="77777777" w:rsidR="006001C8" w:rsidRPr="006001C8" w:rsidRDefault="006001C8" w:rsidP="006001C8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Times New Roman"/>
          <w:b/>
          <w:snapToGrid w:val="0"/>
          <w:color w:val="000000"/>
          <w:kern w:val="0"/>
          <w:sz w:val="28"/>
          <w:szCs w:val="28"/>
          <w:lang w:val="x-none" w:eastAsia="x-none"/>
          <w14:ligatures w14:val="none"/>
        </w:rPr>
      </w:pP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x-none"/>
          <w14:ligatures w14:val="none"/>
        </w:rPr>
        <w:t>III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-ОЗ «О межбюджетных отношениях в Оренбургской области», Уставом муниципального образования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Соловьевский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сельсовет Оренбургского района Оренбургской области, Положением о бюджетном процессе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в муниципальном образовании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>Соловьевский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сельсовет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Оренбургского района Оренбургской области», Совет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депутатов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муниципального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образования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Соловьевский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сельсовет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Оренбургского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района Оренбургской области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р е ш и л:</w:t>
      </w:r>
      <w:r w:rsidRPr="006001C8">
        <w:rPr>
          <w:rFonts w:ascii="Arial" w:eastAsia="Times New Roman" w:hAnsi="Arial" w:cs="Times New Roman"/>
          <w:b/>
          <w:snapToGrid w:val="0"/>
          <w:color w:val="000000"/>
          <w:kern w:val="0"/>
          <w:sz w:val="28"/>
          <w:szCs w:val="28"/>
          <w:lang w:val="x-none" w:eastAsia="x-none"/>
          <w14:ligatures w14:val="none"/>
        </w:rPr>
        <w:t xml:space="preserve">     </w:t>
      </w:r>
    </w:p>
    <w:p w14:paraId="346BEAE2" w14:textId="77777777" w:rsidR="006001C8" w:rsidRPr="006001C8" w:rsidRDefault="006001C8" w:rsidP="006001C8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</w:pPr>
      <w:r w:rsidRPr="006001C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  <w14:ligatures w14:val="none"/>
        </w:rPr>
        <w:t>1.</w:t>
      </w:r>
      <w:r w:rsidRPr="006001C8">
        <w:rPr>
          <w:rFonts w:ascii="Cambria" w:eastAsia="Times New Roman" w:hAnsi="Cambria" w:cs="Times New Roman"/>
          <w:kern w:val="32"/>
          <w:sz w:val="28"/>
          <w:szCs w:val="28"/>
          <w:lang w:val="x-none" w:eastAsia="x-none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Внести в решение Совета депутатов муниципального образования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Соловьевский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сельсовет от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22 декабря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20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>22 года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№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 77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«О бюджете муниципального образования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>Соловьевский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сельсовет Оренбургского района Оренбургской области на 20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 xml:space="preserve">23 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>и на плановый период 202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>4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и 202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  <w14:ligatures w14:val="none"/>
        </w:rPr>
        <w:t>5</w:t>
      </w:r>
      <w:r w:rsidRPr="006001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  <w14:ligatures w14:val="none"/>
        </w:rPr>
        <w:t xml:space="preserve"> годов» следующие изменения:</w:t>
      </w:r>
    </w:p>
    <w:p w14:paraId="2B1EA2F0" w14:textId="77777777" w:rsidR="006001C8" w:rsidRPr="006001C8" w:rsidRDefault="006001C8" w:rsidP="006001C8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 Пункт 2 решения изложить в следующей редакции:</w:t>
      </w:r>
    </w:p>
    <w:p w14:paraId="515DABED" w14:textId="77777777" w:rsidR="006001C8" w:rsidRPr="006001C8" w:rsidRDefault="006001C8" w:rsidP="006001C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6001C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  <w14:ligatures w14:val="none"/>
        </w:rPr>
        <w:t>«</w:t>
      </w:r>
      <w:r w:rsidRPr="006001C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  <w14:ligatures w14:val="none"/>
        </w:rPr>
        <w:t>2.</w:t>
      </w:r>
      <w:r w:rsidRPr="006001C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Утвердить основные характеристики бюджета муниципального образования Соловьевский сельсовет на 20</w:t>
      </w:r>
      <w:r w:rsidRPr="006001C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23</w:t>
      </w:r>
      <w:r w:rsidRPr="006001C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год:</w:t>
      </w:r>
    </w:p>
    <w:p w14:paraId="11997BAB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прогнозируемый общий объем доходов бюджета в сумме 92 450 031 рубль 63 копейки;</w:t>
      </w:r>
    </w:p>
    <w:p w14:paraId="4829F70F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2) общий объем расходов бюджета в сумме 42 450 031 рубль 63 копейки;</w:t>
      </w:r>
    </w:p>
    <w:p w14:paraId="0CF7CD2C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профицит бюджета в сумме 50 000 000 рублей 00 копеек;</w:t>
      </w:r>
    </w:p>
    <w:p w14:paraId="1986D8D8" w14:textId="77777777" w:rsidR="006001C8" w:rsidRPr="006001C8" w:rsidRDefault="006001C8" w:rsidP="006001C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4) верхний предел муниципального долга муниципального образования на 1 января 2023 года – 0,00 рублей, в том числе верхний предел долга по муниципальным гарантиям –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0,00</w:t>
      </w: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рублей.»</w:t>
      </w:r>
    </w:p>
    <w:p w14:paraId="6539915C" w14:textId="77777777" w:rsidR="006001C8" w:rsidRPr="006001C8" w:rsidRDefault="006001C8" w:rsidP="006001C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Внести изменения в Приложение №1 решения «поступление доходов в бюджет муниципального образования Соловьевский сельсовет по кодам видов доходов, подвидов доходов на 2023 год и на плановый период 2024 и 2025 годов» согласно приложению №1 настоящего решения.</w:t>
      </w:r>
    </w:p>
    <w:p w14:paraId="6C8A6DC8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Внести изменения в Приложение №2 решения «Распределение бюджетных ассигнований бюджета муниципального образования Соловьевский сельсовет на 2023 год и на плановый период 2024 и 2025 годов по разделам и подразделам классификации расходов бюджетов» согласно приложению №2 настоящего решения.</w:t>
      </w:r>
    </w:p>
    <w:p w14:paraId="15A2790F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Внести изменения в Приложение №3 «Ведомственную структуру расходов бюджета муниципального образования Соловьевский сельсовет на 2023 год и на плановый период 2024 и 2025 годов» согласно приложению №3 настоящего решения.</w:t>
      </w:r>
    </w:p>
    <w:p w14:paraId="150B0167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5. Внести изменения в Приложение №4 «Источники внутреннего финансирования дефицита бюджета муниципального образования Соловьевский сельсовет на 2023 год и на плановый период 2024 и 2025 годов» согласно приложению №4 настоящего решения.</w:t>
      </w:r>
    </w:p>
    <w:p w14:paraId="624194CC" w14:textId="77777777" w:rsidR="006001C8" w:rsidRPr="006001C8" w:rsidRDefault="006001C8" w:rsidP="0060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6. Внести изменения в Приложение №5 «Распределение бюджетных ассигнований бюджета муниципального образования Соловьевский сельсовет на 2023 год и на плановый период 2024 и 2025 годов по разделам, подразделам, целевым статьям (муниципальным программам Соловьевского сельсовета и непрограммным направлениям деятельности), группам и подгруппам видов расходов классификации расходов» согласно приложению №5 настоящего решения.</w:t>
      </w:r>
    </w:p>
    <w:p w14:paraId="08F641C9" w14:textId="77777777" w:rsidR="006001C8" w:rsidRPr="006001C8" w:rsidRDefault="006001C8" w:rsidP="006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 Внести изменения в Приложение №9 «Распределение бюджетных ассигнований местного бюджета по целевым статьям (муниципальных программ Соловьевского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согласно приложению №6. </w:t>
      </w:r>
    </w:p>
    <w:p w14:paraId="6A46702B" w14:textId="77777777" w:rsidR="006001C8" w:rsidRPr="006001C8" w:rsidRDefault="006001C8" w:rsidP="006001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8. 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Утвердить объем бюджетных ассигнований дорожного фонда муниципального образования на 2023 год в размере 58 177 392,73 рублей (за счет акцизов 578 011,38 рублей, Прочие субсидии бюджетам сельских поселений (устройство тротуара в пос. Соловьевка) - 1 350 000,00 рублей, Инициативные платежи, зачисляемые в бюджеты сельских поселений (устройство тротуара в пос. Соловьевка)- 270000,00 рублей за счет остатка на начало года-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2 596 006,44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рублей,  за счет продажи земельных участков-53 383 374,91),</w:t>
      </w: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2024 год – в размере 607 729,99 рублей, на 2025 год – в размере 636 129,26 рублей.</w:t>
      </w:r>
    </w:p>
    <w:p w14:paraId="2B4A0BA5" w14:textId="77777777" w:rsidR="006001C8" w:rsidRPr="006001C8" w:rsidRDefault="006001C8" w:rsidP="006001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9. Контроль за исполнением настоящего решения возложить на главу муниципального образования Соловьевский сельсовет Оренбургского района Оренбургской области (Безбородов И.В.)</w:t>
      </w:r>
    </w:p>
    <w:p w14:paraId="52AD939B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10. Настоящее решение опубликовать в 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периодическом печатном издании муниципального образования </w:t>
      </w: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Соловьевский</w:t>
      </w:r>
      <w:r w:rsidRPr="006001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сельсовет Оренбургского района Оренбургской области </w:t>
      </w: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«Информационный бюллетень муниципального образования Соловьевский сельсовет Оренбургского района Оренбургской области» и разместить на официальном сайте муниципального образования Соловьевский сельсовет в сети Интернет.</w:t>
      </w:r>
    </w:p>
    <w:p w14:paraId="680472E7" w14:textId="77777777" w:rsidR="006001C8" w:rsidRPr="006001C8" w:rsidRDefault="006001C8" w:rsidP="006001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 Установить, что данное решение вступает в силу после опубликования.</w:t>
      </w:r>
    </w:p>
    <w:p w14:paraId="0DB900B5" w14:textId="77777777" w:rsidR="006001C8" w:rsidRPr="006001C8" w:rsidRDefault="006001C8" w:rsidP="006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5CCBBE" w14:textId="77777777" w:rsidR="006001C8" w:rsidRPr="006001C8" w:rsidRDefault="006001C8" w:rsidP="006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00DD0A" w14:textId="77777777" w:rsidR="006001C8" w:rsidRPr="006001C8" w:rsidRDefault="006001C8" w:rsidP="006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2C9823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Совета депутатов                                                </w:t>
      </w:r>
      <w:proofErr w:type="spellStart"/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Ю.А.Ширин</w:t>
      </w:r>
      <w:proofErr w:type="spellEnd"/>
    </w:p>
    <w:p w14:paraId="31D51F7A" w14:textId="77777777" w:rsidR="006001C8" w:rsidRPr="006001C8" w:rsidRDefault="006001C8" w:rsidP="006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</w:t>
      </w:r>
    </w:p>
    <w:p w14:paraId="58255DF7" w14:textId="77777777" w:rsidR="006001C8" w:rsidRPr="006001C8" w:rsidRDefault="006001C8" w:rsidP="00600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муниципального образования                                         </w:t>
      </w:r>
      <w:proofErr w:type="spellStart"/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И.В.Безбородов</w:t>
      </w:r>
      <w:proofErr w:type="spellEnd"/>
      <w:r w:rsidRPr="006001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</w:t>
      </w:r>
    </w:p>
    <w:p w14:paraId="2C92B3FC" w14:textId="77777777" w:rsidR="006001C8" w:rsidRPr="006001C8" w:rsidRDefault="006001C8" w:rsidP="006001C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0F8991" w14:textId="77777777" w:rsidR="006001C8" w:rsidRPr="006001C8" w:rsidRDefault="006001C8" w:rsidP="006001C8">
      <w:pPr>
        <w:spacing w:after="0" w:line="240" w:lineRule="auto"/>
        <w:ind w:left="1276" w:right="-427" w:hanging="127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Разослано: УФК по оренбургской области, прокуратуре района, бухгалтерии сельсовета, </w:t>
      </w:r>
    </w:p>
    <w:p w14:paraId="561D29EF" w14:textId="77777777" w:rsidR="006001C8" w:rsidRPr="006001C8" w:rsidRDefault="006001C8" w:rsidP="006001C8">
      <w:pPr>
        <w:spacing w:after="0" w:line="240" w:lineRule="auto"/>
        <w:ind w:left="1276" w:right="-427" w:hanging="127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01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в дело</w:t>
      </w:r>
    </w:p>
    <w:p w14:paraId="22D1813D" w14:textId="77777777" w:rsidR="00FF5E42" w:rsidRDefault="00FF5E42"/>
    <w:sectPr w:rsidR="00FF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8"/>
    <w:rsid w:val="0012639C"/>
    <w:rsid w:val="006001C8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7DA3"/>
  <w15:chartTrackingRefBased/>
  <w15:docId w15:val="{F158FBEC-AF1A-46A3-A3B0-7DD82BC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2023-12-11T09:21:00Z</dcterms:created>
  <dcterms:modified xsi:type="dcterms:W3CDTF">2023-12-11T09:22:00Z</dcterms:modified>
</cp:coreProperties>
</file>