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29391C" w:rsidRPr="007E662A" w:rsidTr="0029391C">
        <w:trPr>
          <w:trHeight w:val="70"/>
        </w:trPr>
        <w:tc>
          <w:tcPr>
            <w:tcW w:w="5747" w:type="dxa"/>
          </w:tcPr>
          <w:p w:rsidR="0029391C" w:rsidRPr="007E662A" w:rsidRDefault="0029391C">
            <w:pPr>
              <w:rPr>
                <w:rFonts w:ascii="Times New Roman" w:hAnsi="Times New Roman" w:cs="Times New Roman"/>
                <w:sz w:val="28"/>
              </w:rPr>
            </w:pPr>
            <w:r w:rsidRPr="007E662A">
              <w:rPr>
                <w:rFonts w:ascii="Times New Roman" w:hAnsi="Times New Roman" w:cs="Times New Roman"/>
                <w:sz w:val="28"/>
              </w:rPr>
              <w:t>Приложение №</w:t>
            </w:r>
            <w:r w:rsidR="003674FD">
              <w:rPr>
                <w:rFonts w:ascii="Times New Roman" w:hAnsi="Times New Roman" w:cs="Times New Roman"/>
                <w:sz w:val="28"/>
              </w:rPr>
              <w:t xml:space="preserve"> 2</w:t>
            </w:r>
            <w:r w:rsidRPr="007E662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9391C" w:rsidRPr="007E662A" w:rsidRDefault="0029391C">
            <w:pPr>
              <w:rPr>
                <w:rFonts w:ascii="Times New Roman" w:hAnsi="Times New Roman" w:cs="Times New Roman"/>
                <w:sz w:val="28"/>
              </w:rPr>
            </w:pPr>
            <w:r w:rsidRPr="007E662A">
              <w:rPr>
                <w:rFonts w:ascii="Times New Roman" w:hAnsi="Times New Roman" w:cs="Times New Roman"/>
                <w:sz w:val="28"/>
              </w:rPr>
              <w:t xml:space="preserve">к </w:t>
            </w:r>
            <w:r w:rsidR="00B51A10">
              <w:rPr>
                <w:rFonts w:ascii="Times New Roman" w:hAnsi="Times New Roman" w:cs="Times New Roman"/>
                <w:sz w:val="28"/>
              </w:rPr>
              <w:t>приказу МП «</w:t>
            </w:r>
            <w:proofErr w:type="spellStart"/>
            <w:r w:rsidR="00B51A10">
              <w:rPr>
                <w:rFonts w:ascii="Times New Roman" w:hAnsi="Times New Roman" w:cs="Times New Roman"/>
                <w:sz w:val="28"/>
              </w:rPr>
              <w:t>Соловьевское</w:t>
            </w:r>
            <w:proofErr w:type="spellEnd"/>
            <w:r w:rsidR="00B51A10">
              <w:rPr>
                <w:rFonts w:ascii="Times New Roman" w:hAnsi="Times New Roman" w:cs="Times New Roman"/>
                <w:sz w:val="28"/>
              </w:rPr>
              <w:t>»</w:t>
            </w:r>
            <w:r w:rsidRPr="007E662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9391C" w:rsidRPr="007E662A" w:rsidRDefault="0029391C">
            <w:pPr>
              <w:rPr>
                <w:rFonts w:ascii="Times New Roman" w:hAnsi="Times New Roman" w:cs="Times New Roman"/>
                <w:sz w:val="28"/>
              </w:rPr>
            </w:pPr>
            <w:r w:rsidRPr="007E662A"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</w:p>
          <w:p w:rsidR="0029391C" w:rsidRPr="007E662A" w:rsidRDefault="00B51A1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Соловьевский</w:t>
            </w:r>
            <w:proofErr w:type="spellEnd"/>
            <w:r w:rsidR="0029391C" w:rsidRPr="007E662A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  <w:p w:rsidR="0029391C" w:rsidRPr="007E662A" w:rsidRDefault="0029391C">
            <w:pPr>
              <w:rPr>
                <w:rFonts w:ascii="Times New Roman" w:hAnsi="Times New Roman" w:cs="Times New Roman"/>
                <w:sz w:val="28"/>
              </w:rPr>
            </w:pPr>
            <w:r w:rsidRPr="007E662A">
              <w:rPr>
                <w:rFonts w:ascii="Times New Roman" w:hAnsi="Times New Roman" w:cs="Times New Roman"/>
                <w:sz w:val="28"/>
              </w:rPr>
              <w:t xml:space="preserve">Оренбургского района </w:t>
            </w:r>
          </w:p>
          <w:p w:rsidR="0029391C" w:rsidRPr="007E662A" w:rsidRDefault="0029391C">
            <w:pPr>
              <w:rPr>
                <w:rFonts w:ascii="Times New Roman" w:hAnsi="Times New Roman" w:cs="Times New Roman"/>
                <w:sz w:val="28"/>
              </w:rPr>
            </w:pPr>
            <w:r w:rsidRPr="007E662A">
              <w:rPr>
                <w:rFonts w:ascii="Times New Roman" w:hAnsi="Times New Roman" w:cs="Times New Roman"/>
                <w:sz w:val="28"/>
              </w:rPr>
              <w:t>Оренбургской области</w:t>
            </w:r>
          </w:p>
          <w:p w:rsidR="0029391C" w:rsidRPr="00EF4E8A" w:rsidRDefault="00EF4E8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F4E8A">
              <w:rPr>
                <w:rFonts w:ascii="Times New Roman" w:hAnsi="Times New Roman" w:cs="Times New Roman"/>
                <w:sz w:val="28"/>
                <w:u w:val="single"/>
              </w:rPr>
              <w:t>21.12.2018 № 20</w:t>
            </w:r>
          </w:p>
        </w:tc>
      </w:tr>
    </w:tbl>
    <w:p w:rsidR="00440716" w:rsidRPr="007E662A" w:rsidRDefault="00440716">
      <w:pPr>
        <w:rPr>
          <w:rFonts w:ascii="Times New Roman" w:hAnsi="Times New Roman" w:cs="Times New Roman"/>
        </w:rPr>
      </w:pPr>
    </w:p>
    <w:p w:rsidR="0029391C" w:rsidRDefault="003674FD" w:rsidP="002939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План-график</w:t>
      </w:r>
      <w:r w:rsidR="0029391C" w:rsidRPr="007E66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размещения заказов </w:t>
      </w:r>
      <w:r w:rsidRPr="003674FD">
        <w:rPr>
          <w:rFonts w:ascii="Times New Roman" w:hAnsi="Times New Roman" w:cs="Times New Roman"/>
          <w:sz w:val="28"/>
        </w:rPr>
        <w:t xml:space="preserve">на поставку товаров, выполнение работ, оказание услуг </w:t>
      </w:r>
      <w:r w:rsidR="0029391C" w:rsidRPr="007E662A">
        <w:rPr>
          <w:rFonts w:ascii="Times New Roman" w:hAnsi="Times New Roman" w:cs="Times New Roman"/>
          <w:sz w:val="28"/>
        </w:rPr>
        <w:t xml:space="preserve">для обеспечения муниципальных нужд </w:t>
      </w:r>
      <w:r w:rsidR="00B51A10">
        <w:rPr>
          <w:rFonts w:ascii="Times New Roman" w:hAnsi="Times New Roman" w:cs="Times New Roman"/>
          <w:sz w:val="28"/>
        </w:rPr>
        <w:t>муниципального предприятия «</w:t>
      </w:r>
      <w:proofErr w:type="spellStart"/>
      <w:r w:rsidR="00B51A10">
        <w:rPr>
          <w:rFonts w:ascii="Times New Roman" w:hAnsi="Times New Roman" w:cs="Times New Roman"/>
          <w:sz w:val="28"/>
        </w:rPr>
        <w:t>Соловьевское</w:t>
      </w:r>
      <w:proofErr w:type="spellEnd"/>
      <w:r w:rsidR="00B51A10">
        <w:rPr>
          <w:rFonts w:ascii="Times New Roman" w:hAnsi="Times New Roman" w:cs="Times New Roman"/>
          <w:sz w:val="28"/>
        </w:rPr>
        <w:t>»</w:t>
      </w:r>
      <w:r w:rsidR="0090048C">
        <w:rPr>
          <w:rFonts w:ascii="Times New Roman" w:hAnsi="Times New Roman" w:cs="Times New Roman"/>
          <w:sz w:val="28"/>
        </w:rPr>
        <w:t xml:space="preserve"> </w:t>
      </w:r>
      <w:r w:rsidR="0029391C" w:rsidRPr="007E662A">
        <w:rPr>
          <w:rFonts w:ascii="Times New Roman" w:hAnsi="Times New Roman" w:cs="Times New Roman"/>
          <w:sz w:val="28"/>
        </w:rPr>
        <w:t>муницип</w:t>
      </w:r>
      <w:r w:rsidR="00B51A10">
        <w:rPr>
          <w:rFonts w:ascii="Times New Roman" w:hAnsi="Times New Roman" w:cs="Times New Roman"/>
          <w:sz w:val="28"/>
        </w:rPr>
        <w:t xml:space="preserve">ального образования </w:t>
      </w:r>
      <w:proofErr w:type="spellStart"/>
      <w:r w:rsidR="00B51A10">
        <w:rPr>
          <w:rFonts w:ascii="Times New Roman" w:hAnsi="Times New Roman" w:cs="Times New Roman"/>
          <w:sz w:val="28"/>
        </w:rPr>
        <w:t>Соловьевский</w:t>
      </w:r>
      <w:proofErr w:type="spellEnd"/>
      <w:r w:rsidR="0029391C" w:rsidRPr="007E662A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="00500E6E">
        <w:rPr>
          <w:rFonts w:ascii="Times New Roman" w:hAnsi="Times New Roman" w:cs="Times New Roman"/>
          <w:sz w:val="28"/>
        </w:rPr>
        <w:t>на 2019</w:t>
      </w:r>
      <w:r w:rsidR="0029391C" w:rsidRPr="007E662A">
        <w:rPr>
          <w:rFonts w:ascii="Times New Roman" w:hAnsi="Times New Roman" w:cs="Times New Roman"/>
          <w:sz w:val="28"/>
        </w:rPr>
        <w:t xml:space="preserve"> финансовый год </w:t>
      </w:r>
    </w:p>
    <w:p w:rsidR="0079418F" w:rsidRPr="0079418F" w:rsidRDefault="0079418F" w:rsidP="00293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8F" w:rsidRPr="0079418F" w:rsidRDefault="0079418F" w:rsidP="0079418F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418F" w:rsidRPr="0079418F" w:rsidRDefault="0090048C" w:rsidP="0079418F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18F" w:rsidRPr="0079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у единственного поставщика в соответствии с п.4 ч.1 ст.93 44-ФЗ до 100 </w:t>
      </w:r>
      <w:proofErr w:type="spellStart"/>
      <w:r w:rsidR="0079418F" w:rsidRPr="007941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9418F" w:rsidRPr="0079418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79418F" w:rsidRPr="0079418F" w:rsidRDefault="0079418F" w:rsidP="0079418F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39" w:type="dxa"/>
        <w:tblInd w:w="-5" w:type="dxa"/>
        <w:tblLook w:val="04A0" w:firstRow="1" w:lastRow="0" w:firstColumn="1" w:lastColumn="0" w:noHBand="0" w:noVBand="1"/>
      </w:tblPr>
      <w:tblGrid>
        <w:gridCol w:w="911"/>
        <w:gridCol w:w="4589"/>
        <w:gridCol w:w="1134"/>
        <w:gridCol w:w="1843"/>
        <w:gridCol w:w="2268"/>
        <w:gridCol w:w="2268"/>
        <w:gridCol w:w="2126"/>
      </w:tblGrid>
      <w:tr w:rsidR="0079418F" w:rsidRPr="000F1487" w:rsidTr="00D51328">
        <w:trPr>
          <w:trHeight w:val="261"/>
        </w:trPr>
        <w:tc>
          <w:tcPr>
            <w:tcW w:w="911" w:type="dxa"/>
            <w:vMerge w:val="restart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№</w:t>
            </w:r>
          </w:p>
        </w:tc>
        <w:tc>
          <w:tcPr>
            <w:tcW w:w="4589" w:type="dxa"/>
            <w:vMerge w:val="restart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Предмет закупки</w:t>
            </w:r>
          </w:p>
        </w:tc>
        <w:tc>
          <w:tcPr>
            <w:tcW w:w="7513" w:type="dxa"/>
            <w:gridSpan w:val="4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vMerge w:val="restart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 xml:space="preserve">Начальная (максимальная) цена контракта (в </w:t>
            </w:r>
            <w:proofErr w:type="spellStart"/>
            <w:r w:rsidRPr="000F1487">
              <w:rPr>
                <w:rFonts w:ascii="Times New Roman" w:hAnsi="Times New Roman"/>
              </w:rPr>
              <w:t>тыс.руб</w:t>
            </w:r>
            <w:proofErr w:type="spellEnd"/>
            <w:r w:rsidRPr="000F1487">
              <w:rPr>
                <w:rFonts w:ascii="Times New Roman" w:hAnsi="Times New Roman"/>
              </w:rPr>
              <w:t>)</w:t>
            </w:r>
          </w:p>
        </w:tc>
      </w:tr>
      <w:tr w:rsidR="0079418F" w:rsidRPr="000F1487" w:rsidTr="00D51328">
        <w:trPr>
          <w:trHeight w:val="246"/>
        </w:trPr>
        <w:tc>
          <w:tcPr>
            <w:tcW w:w="911" w:type="dxa"/>
            <w:vMerge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Глава</w:t>
            </w:r>
          </w:p>
        </w:tc>
        <w:tc>
          <w:tcPr>
            <w:tcW w:w="1843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 xml:space="preserve">Раздел </w:t>
            </w:r>
          </w:p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(подраздел)</w:t>
            </w:r>
          </w:p>
        </w:tc>
        <w:tc>
          <w:tcPr>
            <w:tcW w:w="2268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2268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Вид расходов</w:t>
            </w:r>
          </w:p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(КВР)</w:t>
            </w:r>
          </w:p>
        </w:tc>
        <w:tc>
          <w:tcPr>
            <w:tcW w:w="2126" w:type="dxa"/>
            <w:vMerge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</w:tr>
      <w:tr w:rsidR="0079418F" w:rsidRPr="000F1487" w:rsidTr="00305AB2">
        <w:trPr>
          <w:trHeight w:val="246"/>
        </w:trPr>
        <w:tc>
          <w:tcPr>
            <w:tcW w:w="911" w:type="dxa"/>
            <w:vAlign w:val="center"/>
          </w:tcPr>
          <w:p w:rsidR="0079418F" w:rsidRPr="000F1487" w:rsidRDefault="0079418F" w:rsidP="004B0611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89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9418F" w:rsidRPr="000F1487" w:rsidRDefault="0079418F" w:rsidP="0079418F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9418F" w:rsidRDefault="0079418F" w:rsidP="007941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418F" w:rsidRPr="0079418F" w:rsidRDefault="0079418F" w:rsidP="0079418F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Закупки у единственного поставщика в соответствии с п.29 ч.1 ст.93 44-ФЗ:</w:t>
      </w:r>
    </w:p>
    <w:tbl>
      <w:tblPr>
        <w:tblStyle w:val="a3"/>
        <w:tblW w:w="15139" w:type="dxa"/>
        <w:tblInd w:w="-5" w:type="dxa"/>
        <w:tblLook w:val="04A0" w:firstRow="1" w:lastRow="0" w:firstColumn="1" w:lastColumn="0" w:noHBand="0" w:noVBand="1"/>
      </w:tblPr>
      <w:tblGrid>
        <w:gridCol w:w="911"/>
        <w:gridCol w:w="4589"/>
        <w:gridCol w:w="1134"/>
        <w:gridCol w:w="1843"/>
        <w:gridCol w:w="2268"/>
        <w:gridCol w:w="2268"/>
        <w:gridCol w:w="2126"/>
      </w:tblGrid>
      <w:tr w:rsidR="0079418F" w:rsidRPr="000F1487" w:rsidTr="00D51328">
        <w:trPr>
          <w:trHeight w:val="261"/>
        </w:trPr>
        <w:tc>
          <w:tcPr>
            <w:tcW w:w="911" w:type="dxa"/>
            <w:vMerge w:val="restart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№</w:t>
            </w:r>
          </w:p>
        </w:tc>
        <w:tc>
          <w:tcPr>
            <w:tcW w:w="4589" w:type="dxa"/>
            <w:vMerge w:val="restart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Предмет закупки</w:t>
            </w:r>
          </w:p>
        </w:tc>
        <w:tc>
          <w:tcPr>
            <w:tcW w:w="7513" w:type="dxa"/>
            <w:gridSpan w:val="4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vMerge w:val="restart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 xml:space="preserve">Начальная (максимальная) цена контракта (в </w:t>
            </w:r>
            <w:proofErr w:type="spellStart"/>
            <w:r w:rsidRPr="000F1487">
              <w:rPr>
                <w:rFonts w:ascii="Times New Roman" w:hAnsi="Times New Roman"/>
              </w:rPr>
              <w:t>тыс.руб</w:t>
            </w:r>
            <w:proofErr w:type="spellEnd"/>
            <w:r w:rsidRPr="000F1487">
              <w:rPr>
                <w:rFonts w:ascii="Times New Roman" w:hAnsi="Times New Roman"/>
              </w:rPr>
              <w:t>)</w:t>
            </w:r>
          </w:p>
        </w:tc>
      </w:tr>
      <w:tr w:rsidR="0079418F" w:rsidRPr="000F1487" w:rsidTr="00D51328">
        <w:trPr>
          <w:trHeight w:val="246"/>
        </w:trPr>
        <w:tc>
          <w:tcPr>
            <w:tcW w:w="911" w:type="dxa"/>
            <w:vMerge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Глава</w:t>
            </w:r>
          </w:p>
        </w:tc>
        <w:tc>
          <w:tcPr>
            <w:tcW w:w="1843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 xml:space="preserve">Раздел </w:t>
            </w:r>
          </w:p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(подраздел)</w:t>
            </w:r>
          </w:p>
        </w:tc>
        <w:tc>
          <w:tcPr>
            <w:tcW w:w="2268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2268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Вид расходов</w:t>
            </w:r>
          </w:p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0F1487">
              <w:rPr>
                <w:rFonts w:ascii="Times New Roman" w:hAnsi="Times New Roman"/>
              </w:rPr>
              <w:t>(КВР)</w:t>
            </w:r>
          </w:p>
        </w:tc>
        <w:tc>
          <w:tcPr>
            <w:tcW w:w="2126" w:type="dxa"/>
            <w:vMerge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</w:tr>
      <w:tr w:rsidR="0079418F" w:rsidRPr="000F1487" w:rsidTr="00D51328">
        <w:trPr>
          <w:trHeight w:val="246"/>
        </w:trPr>
        <w:tc>
          <w:tcPr>
            <w:tcW w:w="911" w:type="dxa"/>
            <w:vAlign w:val="center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89" w:type="dxa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79418F" w:rsidRPr="000F1487" w:rsidRDefault="0079418F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9418F" w:rsidRPr="000F1487" w:rsidRDefault="00F80061" w:rsidP="00D51328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1606,00</w:t>
            </w:r>
          </w:p>
        </w:tc>
      </w:tr>
    </w:tbl>
    <w:p w:rsidR="0079418F" w:rsidRPr="000F1487" w:rsidRDefault="0079418F" w:rsidP="0090048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9418F" w:rsidRPr="000F1487" w:rsidSect="002939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274F"/>
    <w:multiLevelType w:val="hybridMultilevel"/>
    <w:tmpl w:val="723839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5D"/>
    <w:rsid w:val="000847CA"/>
    <w:rsid w:val="00192E52"/>
    <w:rsid w:val="0029391C"/>
    <w:rsid w:val="003674FD"/>
    <w:rsid w:val="00440716"/>
    <w:rsid w:val="00500E6E"/>
    <w:rsid w:val="0068165D"/>
    <w:rsid w:val="0079418F"/>
    <w:rsid w:val="007B31B7"/>
    <w:rsid w:val="007E662A"/>
    <w:rsid w:val="0090048C"/>
    <w:rsid w:val="00930043"/>
    <w:rsid w:val="00B51A10"/>
    <w:rsid w:val="00EF4E8A"/>
    <w:rsid w:val="00F8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00C43-AD2A-4C6A-B7BD-039A4CD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18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2018-12-25T04:22:00Z</cp:lastPrinted>
  <dcterms:created xsi:type="dcterms:W3CDTF">2017-01-20T11:12:00Z</dcterms:created>
  <dcterms:modified xsi:type="dcterms:W3CDTF">2018-12-25T04:22:00Z</dcterms:modified>
</cp:coreProperties>
</file>